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9FE" w:rsidRDefault="008D5E3F" w:rsidP="0025558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709FE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 wp14:anchorId="0E7FA818" wp14:editId="526064D4">
            <wp:extent cx="7255034" cy="9673377"/>
            <wp:effectExtent l="0" t="8890" r="0" b="0"/>
            <wp:docPr id="2" name="Рисунок 2" descr="C:\Users\лидия\Downloads\IMG_20210316_1636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дия\Downloads\IMG_20210316_1636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258435" cy="9677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9FE" w:rsidRDefault="002709FE" w:rsidP="0025558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255583" w:rsidRPr="001F2C79" w:rsidRDefault="00255583" w:rsidP="0025558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F2C79">
        <w:rPr>
          <w:rFonts w:ascii="Times New Roman" w:hAnsi="Times New Roman"/>
          <w:b/>
          <w:sz w:val="24"/>
          <w:szCs w:val="24"/>
        </w:rPr>
        <w:t>Планируемые ре</w:t>
      </w:r>
      <w:r>
        <w:rPr>
          <w:rFonts w:ascii="Times New Roman" w:hAnsi="Times New Roman"/>
          <w:b/>
          <w:sz w:val="24"/>
          <w:szCs w:val="24"/>
        </w:rPr>
        <w:t>зультаты изучения предмета.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46"/>
        <w:gridCol w:w="6582"/>
        <w:gridCol w:w="5332"/>
      </w:tblGrid>
      <w:tr w:rsidR="00B664D9" w:rsidRPr="00633510" w:rsidTr="00667B6C">
        <w:trPr>
          <w:trHeight w:val="255"/>
        </w:trPr>
        <w:tc>
          <w:tcPr>
            <w:tcW w:w="2660" w:type="dxa"/>
            <w:vMerge w:val="restart"/>
          </w:tcPr>
          <w:p w:rsidR="00B664D9" w:rsidRPr="00633510" w:rsidRDefault="00B664D9" w:rsidP="00667B6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3510">
              <w:rPr>
                <w:rFonts w:ascii="Times New Roman" w:hAnsi="Times New Roman"/>
                <w:b/>
                <w:sz w:val="24"/>
                <w:szCs w:val="24"/>
              </w:rPr>
              <w:t xml:space="preserve">Название раздела </w:t>
            </w:r>
          </w:p>
        </w:tc>
        <w:tc>
          <w:tcPr>
            <w:tcW w:w="12049" w:type="dxa"/>
            <w:gridSpan w:val="2"/>
          </w:tcPr>
          <w:p w:rsidR="00B664D9" w:rsidRPr="00633510" w:rsidRDefault="00B664D9" w:rsidP="00667B6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3510">
              <w:rPr>
                <w:rFonts w:ascii="Times New Roman" w:hAnsi="Times New Roman"/>
                <w:b/>
                <w:sz w:val="24"/>
                <w:szCs w:val="24"/>
              </w:rPr>
              <w:t>Предметные результаты</w:t>
            </w:r>
          </w:p>
        </w:tc>
      </w:tr>
      <w:tr w:rsidR="00B664D9" w:rsidRPr="00633510" w:rsidTr="00633510">
        <w:trPr>
          <w:trHeight w:val="510"/>
        </w:trPr>
        <w:tc>
          <w:tcPr>
            <w:tcW w:w="2660" w:type="dxa"/>
            <w:vMerge/>
          </w:tcPr>
          <w:p w:rsidR="00B664D9" w:rsidRPr="00633510" w:rsidRDefault="00B664D9" w:rsidP="00667B6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B664D9" w:rsidRPr="00633510" w:rsidRDefault="00B664D9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5387" w:type="dxa"/>
          </w:tcPr>
          <w:p w:rsidR="00B664D9" w:rsidRPr="00633510" w:rsidRDefault="00B664D9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Ученик получит возможность научиться</w:t>
            </w:r>
          </w:p>
        </w:tc>
      </w:tr>
      <w:tr w:rsidR="00B664D9" w:rsidRPr="00633510" w:rsidTr="00B664D9">
        <w:tc>
          <w:tcPr>
            <w:tcW w:w="2660" w:type="dxa"/>
          </w:tcPr>
          <w:p w:rsidR="00B664D9" w:rsidRPr="00633510" w:rsidRDefault="00B664D9" w:rsidP="00667B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33510">
              <w:rPr>
                <w:rFonts w:ascii="Times New Roman" w:hAnsi="Times New Roman"/>
                <w:b/>
                <w:sz w:val="24"/>
                <w:szCs w:val="24"/>
              </w:rPr>
              <w:t>Литература как искусство слово</w:t>
            </w:r>
          </w:p>
        </w:tc>
        <w:tc>
          <w:tcPr>
            <w:tcW w:w="6662" w:type="dxa"/>
          </w:tcPr>
          <w:p w:rsidR="00B664D9" w:rsidRPr="00633510" w:rsidRDefault="00B664D9" w:rsidP="00B664D9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33510">
              <w:rPr>
                <w:rFonts w:ascii="Times New Roman" w:hAnsi="Times New Roman"/>
                <w:sz w:val="24"/>
                <w:szCs w:val="24"/>
              </w:rPr>
              <w:t>Понимать  роль</w:t>
            </w:r>
            <w:proofErr w:type="gramEnd"/>
            <w:r w:rsidRPr="00633510">
              <w:rPr>
                <w:rFonts w:ascii="Times New Roman" w:hAnsi="Times New Roman"/>
                <w:sz w:val="24"/>
                <w:szCs w:val="24"/>
              </w:rPr>
              <w:t xml:space="preserve"> книги  в жизни человека, структурные элементы книги</w:t>
            </w:r>
          </w:p>
        </w:tc>
        <w:tc>
          <w:tcPr>
            <w:tcW w:w="5387" w:type="dxa"/>
          </w:tcPr>
          <w:p w:rsidR="00B664D9" w:rsidRPr="00633510" w:rsidRDefault="00B664D9" w:rsidP="00B664D9">
            <w:pPr>
              <w:widowControl w:val="0"/>
              <w:tabs>
                <w:tab w:val="left" w:pos="318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Подтверждать высказывания писателей собственными примерами из прочитанных книг</w:t>
            </w:r>
          </w:p>
        </w:tc>
      </w:tr>
      <w:tr w:rsidR="00B664D9" w:rsidRPr="00633510" w:rsidTr="00B664D9">
        <w:tc>
          <w:tcPr>
            <w:tcW w:w="2660" w:type="dxa"/>
          </w:tcPr>
          <w:p w:rsidR="00B664D9" w:rsidRPr="00633510" w:rsidRDefault="00B664D9" w:rsidP="00667B6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33510">
              <w:rPr>
                <w:rFonts w:ascii="Times New Roman" w:hAnsi="Times New Roman"/>
                <w:b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6662" w:type="dxa"/>
          </w:tcPr>
          <w:p w:rsidR="00B664D9" w:rsidRPr="00633510" w:rsidRDefault="00B664D9" w:rsidP="00B664D9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 xml:space="preserve">Осознанно воспринимать и понимать фольклорный текст; обращаться к пословицам, поговоркам, фольклорным образам в различных ситуациях речевого общения; </w:t>
            </w:r>
          </w:p>
          <w:p w:rsidR="00B664D9" w:rsidRPr="00633510" w:rsidRDefault="00B664D9" w:rsidP="00B664D9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 xml:space="preserve">выделять нравственную проблематику фольклорных текстов как основу для развития представлений о нравственном идеале народа, для формирования представлений о русском национальном характере; </w:t>
            </w:r>
          </w:p>
          <w:p w:rsidR="00B664D9" w:rsidRPr="00633510" w:rsidRDefault="00B664D9" w:rsidP="00B664D9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использовать малые фольклорные жанры в своих устных и письменных высказываниях</w:t>
            </w:r>
          </w:p>
        </w:tc>
        <w:tc>
          <w:tcPr>
            <w:tcW w:w="5387" w:type="dxa"/>
          </w:tcPr>
          <w:p w:rsidR="00B664D9" w:rsidRPr="00633510" w:rsidRDefault="00B664D9" w:rsidP="00667B6C">
            <w:pPr>
              <w:widowControl w:val="0"/>
              <w:tabs>
                <w:tab w:val="left" w:pos="318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 xml:space="preserve">Выбирать произведения устного народного творчества разных народов для самостоятельного чтения, руководствуясь конкретными целями, установками; </w:t>
            </w:r>
          </w:p>
          <w:p w:rsidR="00B664D9" w:rsidRPr="00633510" w:rsidRDefault="00B664D9" w:rsidP="00667B6C">
            <w:pPr>
              <w:widowControl w:val="0"/>
              <w:tabs>
                <w:tab w:val="left" w:pos="318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устанавливать связи между фольклорными произведениями разных народов на уровне тематики, проблематики, образов (по принципу сходства и различия)</w:t>
            </w:r>
          </w:p>
        </w:tc>
      </w:tr>
      <w:tr w:rsidR="00B664D9" w:rsidRPr="00633510" w:rsidTr="00B664D9">
        <w:tc>
          <w:tcPr>
            <w:tcW w:w="2660" w:type="dxa"/>
          </w:tcPr>
          <w:p w:rsidR="00B664D9" w:rsidRPr="00633510" w:rsidRDefault="00B664D9" w:rsidP="00667B6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33510">
              <w:rPr>
                <w:rFonts w:ascii="Times New Roman" w:hAnsi="Times New Roman"/>
                <w:b/>
                <w:sz w:val="24"/>
                <w:szCs w:val="24"/>
              </w:rPr>
              <w:t>Древнерусская литература</w:t>
            </w:r>
          </w:p>
        </w:tc>
        <w:tc>
          <w:tcPr>
            <w:tcW w:w="6662" w:type="dxa"/>
          </w:tcPr>
          <w:p w:rsidR="00B664D9" w:rsidRPr="00633510" w:rsidRDefault="00B664D9" w:rsidP="00667B6C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 xml:space="preserve"> Выделять нравственную проблематику текстов как основу для развития представлений о нравственном идеале народа, для формирования представлений о русском национальном характере; </w:t>
            </w:r>
          </w:p>
          <w:p w:rsidR="00B664D9" w:rsidRPr="00633510" w:rsidRDefault="00B664D9" w:rsidP="00667B6C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адекватно понимать художественный текст и давать его смысловой анализ, интерпретировать прочитанное</w:t>
            </w:r>
          </w:p>
        </w:tc>
        <w:tc>
          <w:tcPr>
            <w:tcW w:w="5387" w:type="dxa"/>
          </w:tcPr>
          <w:p w:rsidR="00B664D9" w:rsidRPr="00633510" w:rsidRDefault="00B664D9" w:rsidP="00667B6C">
            <w:pPr>
              <w:widowControl w:val="0"/>
              <w:tabs>
                <w:tab w:val="left" w:pos="318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 xml:space="preserve">Определять черты характера; </w:t>
            </w:r>
          </w:p>
          <w:p w:rsidR="00B664D9" w:rsidRPr="00633510" w:rsidRDefault="00B664D9" w:rsidP="00667B6C">
            <w:pPr>
              <w:widowControl w:val="0"/>
              <w:tabs>
                <w:tab w:val="left" w:pos="318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 xml:space="preserve">оценивать интерпретацию художественного текста, созданную </w:t>
            </w:r>
            <w:proofErr w:type="gramStart"/>
            <w:r w:rsidRPr="00633510">
              <w:rPr>
                <w:rFonts w:ascii="Times New Roman" w:hAnsi="Times New Roman"/>
                <w:sz w:val="24"/>
                <w:szCs w:val="24"/>
              </w:rPr>
              <w:t>средствами  других</w:t>
            </w:r>
            <w:proofErr w:type="gramEnd"/>
            <w:r w:rsidRPr="00633510">
              <w:rPr>
                <w:rFonts w:ascii="Times New Roman" w:hAnsi="Times New Roman"/>
                <w:sz w:val="24"/>
                <w:szCs w:val="24"/>
              </w:rPr>
              <w:t xml:space="preserve"> искусств</w:t>
            </w:r>
          </w:p>
        </w:tc>
      </w:tr>
      <w:tr w:rsidR="00B664D9" w:rsidRPr="00633510" w:rsidTr="00B664D9">
        <w:tc>
          <w:tcPr>
            <w:tcW w:w="2660" w:type="dxa"/>
          </w:tcPr>
          <w:p w:rsidR="00B664D9" w:rsidRPr="00633510" w:rsidRDefault="00B664D9" w:rsidP="00667B6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33510">
              <w:rPr>
                <w:rFonts w:ascii="Times New Roman" w:hAnsi="Times New Roman"/>
                <w:b/>
                <w:sz w:val="24"/>
                <w:szCs w:val="24"/>
              </w:rPr>
              <w:t>Русская литература</w:t>
            </w:r>
          </w:p>
        </w:tc>
        <w:tc>
          <w:tcPr>
            <w:tcW w:w="6662" w:type="dxa"/>
          </w:tcPr>
          <w:p w:rsidR="00B664D9" w:rsidRPr="00633510" w:rsidRDefault="00B664D9" w:rsidP="00667B6C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 xml:space="preserve">Определять тему и основную мысль произведения; </w:t>
            </w:r>
          </w:p>
          <w:p w:rsidR="00B664D9" w:rsidRPr="00633510" w:rsidRDefault="00B664D9" w:rsidP="00667B6C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 xml:space="preserve">владеть различными видами пересказа; </w:t>
            </w:r>
          </w:p>
          <w:p w:rsidR="00B664D9" w:rsidRPr="00633510" w:rsidRDefault="00B664D9" w:rsidP="00667B6C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 xml:space="preserve">выявлять особенности композиции, основной конфликт; характеризовать героев–персонажей, давать их сравнительные характеристики; </w:t>
            </w:r>
          </w:p>
          <w:p w:rsidR="00B664D9" w:rsidRPr="00633510" w:rsidRDefault="00B664D9" w:rsidP="00B664D9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находить основные изобразительно-выразительные средства, определять их художественные функции;</w:t>
            </w:r>
          </w:p>
          <w:p w:rsidR="00B664D9" w:rsidRPr="00633510" w:rsidRDefault="00B664D9" w:rsidP="00B664D9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 xml:space="preserve">пользоваться основными теоретико-литературными терминами и понятиями, как инструментом анализа и интерпретации художественного текста; </w:t>
            </w:r>
          </w:p>
          <w:p w:rsidR="00B664D9" w:rsidRPr="00633510" w:rsidRDefault="00B664D9" w:rsidP="00B664D9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 xml:space="preserve">представлять развернутый или письменный ответ на </w:t>
            </w:r>
            <w:r w:rsidRPr="00633510">
              <w:rPr>
                <w:rFonts w:ascii="Times New Roman" w:hAnsi="Times New Roman"/>
                <w:sz w:val="24"/>
                <w:szCs w:val="24"/>
              </w:rPr>
              <w:lastRenderedPageBreak/>
              <w:t>поставленные вопросы</w:t>
            </w:r>
          </w:p>
        </w:tc>
        <w:tc>
          <w:tcPr>
            <w:tcW w:w="5387" w:type="dxa"/>
          </w:tcPr>
          <w:p w:rsidR="00B664D9" w:rsidRPr="00633510" w:rsidRDefault="00B664D9" w:rsidP="00667B6C">
            <w:pPr>
              <w:widowControl w:val="0"/>
              <w:tabs>
                <w:tab w:val="left" w:pos="318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Видеть элементы поэтики художественного текста, их художественную и смысловую функцию;</w:t>
            </w:r>
          </w:p>
          <w:p w:rsidR="00B664D9" w:rsidRPr="00633510" w:rsidRDefault="00B664D9" w:rsidP="00667B6C">
            <w:pPr>
              <w:widowControl w:val="0"/>
              <w:tabs>
                <w:tab w:val="left" w:pos="318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 xml:space="preserve"> оценивать интерпретацию художественного текста, созданную средствами других искусств; осуществлять самостоятельное проектно-исследовательскую деятельность</w:t>
            </w:r>
          </w:p>
        </w:tc>
      </w:tr>
      <w:tr w:rsidR="00B664D9" w:rsidRPr="00633510" w:rsidTr="00B664D9">
        <w:trPr>
          <w:trHeight w:val="562"/>
        </w:trPr>
        <w:tc>
          <w:tcPr>
            <w:tcW w:w="2660" w:type="dxa"/>
          </w:tcPr>
          <w:p w:rsidR="00B664D9" w:rsidRPr="00633510" w:rsidRDefault="00B664D9" w:rsidP="00667B6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33510">
              <w:rPr>
                <w:rFonts w:ascii="Times New Roman" w:hAnsi="Times New Roman"/>
                <w:b/>
                <w:sz w:val="24"/>
                <w:szCs w:val="24"/>
              </w:rPr>
              <w:t>Зарубежная литература</w:t>
            </w:r>
          </w:p>
        </w:tc>
        <w:tc>
          <w:tcPr>
            <w:tcW w:w="6662" w:type="dxa"/>
          </w:tcPr>
          <w:p w:rsidR="00B664D9" w:rsidRPr="00633510" w:rsidRDefault="00B664D9" w:rsidP="00667B6C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 xml:space="preserve">Определять тему и основную мысль произведения; </w:t>
            </w:r>
          </w:p>
          <w:p w:rsidR="00B664D9" w:rsidRPr="00633510" w:rsidRDefault="00B664D9" w:rsidP="00667B6C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 xml:space="preserve">владеть различными видами пересказа; </w:t>
            </w:r>
          </w:p>
          <w:p w:rsidR="00B664D9" w:rsidRPr="00633510" w:rsidRDefault="00B664D9" w:rsidP="00667B6C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выявлять особенности композиции, основной конфликт; характеризовать героев и персонажей, давать их сравнительные характеристики</w:t>
            </w:r>
          </w:p>
        </w:tc>
        <w:tc>
          <w:tcPr>
            <w:tcW w:w="5387" w:type="dxa"/>
          </w:tcPr>
          <w:p w:rsidR="00B664D9" w:rsidRPr="00633510" w:rsidRDefault="00B664D9" w:rsidP="00B664D9">
            <w:pPr>
              <w:widowControl w:val="0"/>
              <w:tabs>
                <w:tab w:val="left" w:pos="318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Оценивать интерпретацию художественного текста, созданную средствами других искусств; сопоставлять произведения русской и мировой литературы под руководством учителя</w:t>
            </w:r>
          </w:p>
        </w:tc>
      </w:tr>
    </w:tbl>
    <w:p w:rsidR="00B664D9" w:rsidRPr="00633510" w:rsidRDefault="00B664D9" w:rsidP="00B664D9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</w:p>
    <w:p w:rsidR="00B664D9" w:rsidRPr="00633510" w:rsidRDefault="00B664D9" w:rsidP="00B664D9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proofErr w:type="spellStart"/>
      <w:r w:rsidRPr="00633510">
        <w:rPr>
          <w:rFonts w:ascii="Times New Roman" w:hAnsi="Times New Roman"/>
          <w:b/>
          <w:bCs/>
          <w:iCs/>
          <w:color w:val="000000"/>
          <w:sz w:val="24"/>
          <w:szCs w:val="24"/>
        </w:rPr>
        <w:t>Метапредметные</w:t>
      </w:r>
      <w:proofErr w:type="spellEnd"/>
      <w:r w:rsidRPr="00633510">
        <w:rPr>
          <w:rFonts w:ascii="Times New Roman" w:hAnsi="Times New Roman"/>
          <w:b/>
          <w:bCs/>
          <w:iCs/>
          <w:color w:val="000000"/>
          <w:sz w:val="24"/>
          <w:szCs w:val="24"/>
        </w:rPr>
        <w:t xml:space="preserve"> результаты.</w:t>
      </w:r>
    </w:p>
    <w:p w:rsidR="00B664D9" w:rsidRPr="00633510" w:rsidRDefault="00B664D9" w:rsidP="00B664D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633510">
        <w:rPr>
          <w:rFonts w:ascii="Times New Roman" w:hAnsi="Times New Roman"/>
          <w:b/>
          <w:sz w:val="24"/>
          <w:szCs w:val="24"/>
          <w:lang w:eastAsia="ru-RU"/>
        </w:rPr>
        <w:t xml:space="preserve">Познавательные УУД: </w:t>
      </w:r>
    </w:p>
    <w:p w:rsidR="00B664D9" w:rsidRPr="00633510" w:rsidRDefault="00B664D9" w:rsidP="00B664D9">
      <w:pPr>
        <w:pStyle w:val="a4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 xml:space="preserve">уметь искать и находить необходимую информацию; </w:t>
      </w:r>
    </w:p>
    <w:p w:rsidR="00B664D9" w:rsidRPr="00633510" w:rsidRDefault="00B664D9" w:rsidP="00B664D9">
      <w:pPr>
        <w:pStyle w:val="a4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 xml:space="preserve">адекватно понимать основную и дополнительную информацию текста, воспринятого на слух; </w:t>
      </w:r>
    </w:p>
    <w:p w:rsidR="00B664D9" w:rsidRPr="00633510" w:rsidRDefault="00B664D9" w:rsidP="00B664D9">
      <w:pPr>
        <w:pStyle w:val="a4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 xml:space="preserve">пользоваться разными видами чтения: изучающим, просмотровым, ознакомительным; излагать содержание прочитанного (прослушанного) текста подробно, сжато, выборочно; </w:t>
      </w:r>
    </w:p>
    <w:p w:rsidR="00B664D9" w:rsidRPr="00633510" w:rsidRDefault="00B664D9" w:rsidP="00B664D9">
      <w:pPr>
        <w:pStyle w:val="a4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>пользоваться словарями, справочниками, осуществлять анализ и синтез;</w:t>
      </w:r>
    </w:p>
    <w:p w:rsidR="00B664D9" w:rsidRPr="00633510" w:rsidRDefault="00B664D9" w:rsidP="00B664D9">
      <w:pPr>
        <w:pStyle w:val="a4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 xml:space="preserve"> устанавливать причинно-следственные связи;</w:t>
      </w:r>
    </w:p>
    <w:p w:rsidR="00B664D9" w:rsidRPr="00633510" w:rsidRDefault="00B664D9" w:rsidP="00B664D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664D9" w:rsidRPr="00633510" w:rsidRDefault="00B664D9" w:rsidP="00B664D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33510">
        <w:rPr>
          <w:rFonts w:ascii="Times New Roman" w:hAnsi="Times New Roman"/>
          <w:b/>
          <w:sz w:val="24"/>
          <w:szCs w:val="24"/>
          <w:lang w:eastAsia="ru-RU"/>
        </w:rPr>
        <w:t>Регулятивные УУД:</w:t>
      </w:r>
    </w:p>
    <w:p w:rsidR="00B664D9" w:rsidRPr="00633510" w:rsidRDefault="00B664D9" w:rsidP="00B664D9">
      <w:pPr>
        <w:pStyle w:val="a4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>выбирать действия в соответствии с поставленной задачей;</w:t>
      </w:r>
    </w:p>
    <w:p w:rsidR="00B664D9" w:rsidRPr="00633510" w:rsidRDefault="00B664D9" w:rsidP="00B664D9">
      <w:pPr>
        <w:pStyle w:val="a4"/>
        <w:numPr>
          <w:ilvl w:val="0"/>
          <w:numId w:val="16"/>
        </w:numPr>
        <w:tabs>
          <w:tab w:val="left" w:pos="993"/>
        </w:tabs>
        <w:jc w:val="both"/>
        <w:rPr>
          <w:rFonts w:ascii="Times New Roman" w:hAnsi="Times New Roman"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 xml:space="preserve">анализировать условия и пути достижения цели; </w:t>
      </w:r>
    </w:p>
    <w:p w:rsidR="00B664D9" w:rsidRPr="00633510" w:rsidRDefault="00B664D9" w:rsidP="00B664D9">
      <w:pPr>
        <w:pStyle w:val="a4"/>
        <w:numPr>
          <w:ilvl w:val="0"/>
          <w:numId w:val="16"/>
        </w:numPr>
        <w:tabs>
          <w:tab w:val="left" w:pos="993"/>
        </w:tabs>
        <w:jc w:val="both"/>
        <w:rPr>
          <w:rFonts w:ascii="Times New Roman" w:hAnsi="Times New Roman"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>составлять план решения учебной проблемы;</w:t>
      </w:r>
    </w:p>
    <w:p w:rsidR="00B664D9" w:rsidRPr="00633510" w:rsidRDefault="00B664D9" w:rsidP="00B664D9">
      <w:pPr>
        <w:pStyle w:val="a4"/>
        <w:numPr>
          <w:ilvl w:val="0"/>
          <w:numId w:val="16"/>
        </w:numPr>
        <w:tabs>
          <w:tab w:val="left" w:pos="993"/>
        </w:tabs>
        <w:jc w:val="both"/>
        <w:rPr>
          <w:rFonts w:ascii="Times New Roman" w:hAnsi="Times New Roman"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 xml:space="preserve"> работать по плану, сверяя свои действия с целью; </w:t>
      </w:r>
    </w:p>
    <w:p w:rsidR="00B664D9" w:rsidRPr="00633510" w:rsidRDefault="00B664D9" w:rsidP="00B664D9">
      <w:pPr>
        <w:pStyle w:val="a4"/>
        <w:numPr>
          <w:ilvl w:val="0"/>
          <w:numId w:val="16"/>
        </w:numPr>
        <w:tabs>
          <w:tab w:val="left" w:pos="993"/>
        </w:tabs>
        <w:jc w:val="both"/>
        <w:rPr>
          <w:rFonts w:ascii="Times New Roman" w:hAnsi="Times New Roman"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>в диалоге с учителем вырабатывать критерии оценки и определять степень успешности своей работы и работы других в соответствии с этими критериями.</w:t>
      </w:r>
    </w:p>
    <w:p w:rsidR="00B664D9" w:rsidRPr="00633510" w:rsidRDefault="00B664D9" w:rsidP="00B664D9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B664D9" w:rsidRPr="00633510" w:rsidRDefault="00B664D9" w:rsidP="00B664D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633510">
        <w:rPr>
          <w:rFonts w:ascii="Times New Roman" w:hAnsi="Times New Roman"/>
          <w:b/>
          <w:sz w:val="24"/>
          <w:szCs w:val="24"/>
          <w:lang w:eastAsia="ru-RU"/>
        </w:rPr>
        <w:t>Коммуникативные</w:t>
      </w:r>
      <w:r w:rsidRPr="0063351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633510">
        <w:rPr>
          <w:rFonts w:ascii="Times New Roman" w:hAnsi="Times New Roman"/>
          <w:b/>
          <w:sz w:val="24"/>
          <w:szCs w:val="24"/>
          <w:lang w:eastAsia="ru-RU"/>
        </w:rPr>
        <w:t>УУД:</w:t>
      </w:r>
    </w:p>
    <w:p w:rsidR="00B664D9" w:rsidRPr="00633510" w:rsidRDefault="00B664D9" w:rsidP="00B664D9">
      <w:pPr>
        <w:pStyle w:val="a4"/>
        <w:numPr>
          <w:ilvl w:val="0"/>
          <w:numId w:val="18"/>
        </w:numPr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 xml:space="preserve">уметь ставить вопросы и обращаться за помощью к учебной литературе; </w:t>
      </w:r>
    </w:p>
    <w:p w:rsidR="00B664D9" w:rsidRPr="00633510" w:rsidRDefault="00B664D9" w:rsidP="00B664D9">
      <w:pPr>
        <w:pStyle w:val="a4"/>
        <w:numPr>
          <w:ilvl w:val="0"/>
          <w:numId w:val="18"/>
        </w:numPr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 xml:space="preserve">учитывать разные мнения и стремиться к координации различных позиций в сотрудничестве; </w:t>
      </w:r>
    </w:p>
    <w:p w:rsidR="00B664D9" w:rsidRPr="00633510" w:rsidRDefault="00B664D9" w:rsidP="00B664D9">
      <w:pPr>
        <w:pStyle w:val="a4"/>
        <w:numPr>
          <w:ilvl w:val="0"/>
          <w:numId w:val="18"/>
        </w:numPr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 xml:space="preserve">уметь формировать собственные мнения и позицию и аргументировать ее; </w:t>
      </w:r>
    </w:p>
    <w:p w:rsidR="00B664D9" w:rsidRPr="00633510" w:rsidRDefault="00B664D9" w:rsidP="00B664D9">
      <w:pPr>
        <w:pStyle w:val="a4"/>
        <w:numPr>
          <w:ilvl w:val="0"/>
          <w:numId w:val="18"/>
        </w:numPr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 xml:space="preserve">уметь осуществлять взаимный контроль и отказывать в сотрудничестве необходимую взаимопомощь; </w:t>
      </w:r>
    </w:p>
    <w:p w:rsidR="00B664D9" w:rsidRPr="00633510" w:rsidRDefault="00B664D9" w:rsidP="00B664D9">
      <w:pPr>
        <w:pStyle w:val="a4"/>
        <w:numPr>
          <w:ilvl w:val="0"/>
          <w:numId w:val="18"/>
        </w:numPr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 xml:space="preserve">оформлять свои мысли в устной и письменной форме с учетом речевой ситуации; </w:t>
      </w:r>
    </w:p>
    <w:p w:rsidR="00B664D9" w:rsidRPr="00633510" w:rsidRDefault="00B664D9" w:rsidP="00B664D9">
      <w:pPr>
        <w:pStyle w:val="a4"/>
        <w:numPr>
          <w:ilvl w:val="0"/>
          <w:numId w:val="18"/>
        </w:numPr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 xml:space="preserve">создавать тексты различного типа, стиля, жанра; </w:t>
      </w:r>
    </w:p>
    <w:p w:rsidR="00B664D9" w:rsidRPr="00633510" w:rsidRDefault="00B664D9" w:rsidP="00B664D9">
      <w:pPr>
        <w:pStyle w:val="a4"/>
        <w:numPr>
          <w:ilvl w:val="0"/>
          <w:numId w:val="18"/>
        </w:numPr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lastRenderedPageBreak/>
        <w:t xml:space="preserve">оценивать и редактировать устное и письменное речевое высказывание; </w:t>
      </w:r>
    </w:p>
    <w:p w:rsidR="00B664D9" w:rsidRPr="00633510" w:rsidRDefault="00B664D9" w:rsidP="00B664D9">
      <w:pPr>
        <w:pStyle w:val="a4"/>
        <w:numPr>
          <w:ilvl w:val="0"/>
          <w:numId w:val="18"/>
        </w:numPr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 xml:space="preserve">адекватно использовать речевые средства для решения различных коммуникативных задач; </w:t>
      </w:r>
    </w:p>
    <w:p w:rsidR="00B664D9" w:rsidRPr="00633510" w:rsidRDefault="00B664D9" w:rsidP="00B664D9">
      <w:pPr>
        <w:pStyle w:val="a4"/>
        <w:numPr>
          <w:ilvl w:val="0"/>
          <w:numId w:val="18"/>
        </w:numPr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 xml:space="preserve">владеть монологической и диалогической формами речи, различными видами монолога и диалога; </w:t>
      </w:r>
    </w:p>
    <w:p w:rsidR="00B664D9" w:rsidRPr="00633510" w:rsidRDefault="00B664D9" w:rsidP="00B664D9">
      <w:pPr>
        <w:pStyle w:val="a4"/>
        <w:numPr>
          <w:ilvl w:val="0"/>
          <w:numId w:val="18"/>
        </w:numPr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 xml:space="preserve">высказывать и обосновывать свою точку зрения; </w:t>
      </w:r>
    </w:p>
    <w:p w:rsidR="00B664D9" w:rsidRPr="00633510" w:rsidRDefault="00B664D9" w:rsidP="00B664D9">
      <w:pPr>
        <w:pStyle w:val="a4"/>
        <w:numPr>
          <w:ilvl w:val="0"/>
          <w:numId w:val="18"/>
        </w:numPr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  <w:lang w:eastAsia="ru-RU"/>
        </w:rPr>
        <w:t xml:space="preserve">слушать и слышать </w:t>
      </w:r>
      <w:proofErr w:type="gramStart"/>
      <w:r w:rsidRPr="00633510">
        <w:rPr>
          <w:rFonts w:ascii="Times New Roman" w:hAnsi="Times New Roman"/>
          <w:sz w:val="24"/>
          <w:szCs w:val="24"/>
          <w:lang w:eastAsia="ru-RU"/>
        </w:rPr>
        <w:t>других ,</w:t>
      </w:r>
      <w:proofErr w:type="gramEnd"/>
      <w:r w:rsidRPr="00633510">
        <w:rPr>
          <w:rFonts w:ascii="Times New Roman" w:hAnsi="Times New Roman"/>
          <w:sz w:val="24"/>
          <w:szCs w:val="24"/>
          <w:lang w:eastAsia="ru-RU"/>
        </w:rPr>
        <w:t xml:space="preserve"> пытаться принимать иную точку зрения, быть готовым  корректировать свою точку зрения.</w:t>
      </w:r>
    </w:p>
    <w:p w:rsidR="00B664D9" w:rsidRPr="00633510" w:rsidRDefault="00B664D9" w:rsidP="00B664D9">
      <w:pPr>
        <w:pStyle w:val="a4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B664D9" w:rsidRPr="00633510" w:rsidRDefault="00B664D9" w:rsidP="00B664D9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633510">
        <w:rPr>
          <w:rFonts w:ascii="Times New Roman" w:hAnsi="Times New Roman"/>
          <w:b/>
          <w:sz w:val="24"/>
          <w:szCs w:val="24"/>
          <w:lang w:eastAsia="ru-RU"/>
        </w:rPr>
        <w:t>Личностные:</w:t>
      </w:r>
      <w:r w:rsidRPr="00633510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B664D9" w:rsidRPr="00633510" w:rsidRDefault="00B664D9" w:rsidP="00B664D9">
      <w:pPr>
        <w:pStyle w:val="a4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B664D9" w:rsidRPr="00633510" w:rsidRDefault="00B664D9" w:rsidP="00B664D9">
      <w:pPr>
        <w:pStyle w:val="a4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</w:rPr>
        <w:t>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интересов;</w:t>
      </w:r>
    </w:p>
    <w:p w:rsidR="00B664D9" w:rsidRPr="00633510" w:rsidRDefault="00B664D9" w:rsidP="00B664D9">
      <w:pPr>
        <w:pStyle w:val="a4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B664D9" w:rsidRDefault="00B664D9" w:rsidP="00B664D9">
      <w:pPr>
        <w:pStyle w:val="a4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633510">
        <w:rPr>
          <w:rFonts w:ascii="Times New Roman" w:hAnsi="Times New Roman"/>
          <w:sz w:val="24"/>
          <w:szCs w:val="24"/>
        </w:rPr>
        <w:t xml:space="preserve"> формирование осознанного, уважительного и доброжелательного отношения к другому человеку, его мнению</w:t>
      </w:r>
      <w:r w:rsidRPr="00B664D9">
        <w:rPr>
          <w:rFonts w:ascii="Times New Roman" w:hAnsi="Times New Roman"/>
          <w:sz w:val="24"/>
          <w:szCs w:val="24"/>
        </w:rPr>
        <w:t>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готовность и способность вести диалог с другими людьми и достигать в нем взаимопонимания;</w:t>
      </w:r>
    </w:p>
    <w:p w:rsidR="00B664D9" w:rsidRDefault="00B664D9" w:rsidP="00B664D9">
      <w:pPr>
        <w:pStyle w:val="a4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664D9">
        <w:rPr>
          <w:rFonts w:ascii="Times New Roman" w:hAnsi="Times New Roman"/>
          <w:sz w:val="24"/>
          <w:szCs w:val="24"/>
        </w:rPr>
        <w:t xml:space="preserve">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B664D9" w:rsidRDefault="00B664D9" w:rsidP="00B664D9">
      <w:pPr>
        <w:pStyle w:val="a4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664D9">
        <w:rPr>
          <w:rFonts w:ascii="Times New Roman" w:hAnsi="Times New Roman"/>
          <w:sz w:val="24"/>
          <w:szCs w:val="24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B664D9" w:rsidRDefault="00B664D9" w:rsidP="00B664D9">
      <w:pPr>
        <w:pStyle w:val="a4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664D9">
        <w:rPr>
          <w:rFonts w:ascii="Times New Roman" w:hAnsi="Times New Roman"/>
          <w:sz w:val="24"/>
          <w:szCs w:val="24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общественно-полезной, учебно-исследовательской, творческой и других видов деятельности;</w:t>
      </w:r>
    </w:p>
    <w:p w:rsidR="00B664D9" w:rsidRDefault="00B664D9" w:rsidP="00B664D9">
      <w:pPr>
        <w:pStyle w:val="a4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664D9">
        <w:rPr>
          <w:rFonts w:ascii="Times New Roman" w:hAnsi="Times New Roman"/>
          <w:sz w:val="24"/>
          <w:szCs w:val="24"/>
        </w:rPr>
        <w:t>формирование основ экологической культуры на основе признания ценности жизни во всех её проявлениях и необходимости ответственного, бережно</w:t>
      </w:r>
      <w:r>
        <w:rPr>
          <w:rFonts w:ascii="Times New Roman" w:hAnsi="Times New Roman"/>
          <w:sz w:val="24"/>
          <w:szCs w:val="24"/>
        </w:rPr>
        <w:t>го отношения к окружающей среде;</w:t>
      </w:r>
    </w:p>
    <w:p w:rsidR="00B664D9" w:rsidRDefault="00B664D9" w:rsidP="00B664D9">
      <w:pPr>
        <w:pStyle w:val="a4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664D9">
        <w:rPr>
          <w:rFonts w:ascii="Times New Roman" w:hAnsi="Times New Roman"/>
          <w:sz w:val="24"/>
          <w:szCs w:val="24"/>
        </w:rPr>
        <w:t xml:space="preserve">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B664D9" w:rsidRPr="00B664D9" w:rsidRDefault="00B664D9" w:rsidP="00B664D9">
      <w:pPr>
        <w:pStyle w:val="a4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664D9">
        <w:rPr>
          <w:rFonts w:ascii="Times New Roman" w:hAnsi="Times New Roman"/>
          <w:sz w:val="24"/>
          <w:szCs w:val="24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B664D9" w:rsidRPr="00B664D9" w:rsidRDefault="00B664D9" w:rsidP="00B664D9">
      <w:pPr>
        <w:pStyle w:val="a7"/>
        <w:spacing w:before="0" w:beforeAutospacing="0" w:after="0" w:afterAutospacing="0"/>
        <w:jc w:val="both"/>
      </w:pPr>
    </w:p>
    <w:p w:rsidR="00B664D9" w:rsidRDefault="00B664D9" w:rsidP="00B664D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B30A6">
        <w:rPr>
          <w:rFonts w:ascii="Times New Roman" w:hAnsi="Times New Roman"/>
          <w:b/>
          <w:sz w:val="24"/>
          <w:szCs w:val="24"/>
        </w:rPr>
        <w:t>Содержание</w:t>
      </w:r>
      <w:r>
        <w:rPr>
          <w:rFonts w:ascii="Times New Roman" w:hAnsi="Times New Roman"/>
          <w:b/>
          <w:sz w:val="24"/>
          <w:szCs w:val="24"/>
        </w:rPr>
        <w:t xml:space="preserve"> учебного предмета.</w:t>
      </w:r>
    </w:p>
    <w:p w:rsidR="00B664D9" w:rsidRPr="00B664D9" w:rsidRDefault="00B664D9" w:rsidP="00B664D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660"/>
        <w:gridCol w:w="10915"/>
        <w:gridCol w:w="1211"/>
      </w:tblGrid>
      <w:tr w:rsidR="00B664D9" w:rsidTr="00313E6C">
        <w:tc>
          <w:tcPr>
            <w:tcW w:w="2660" w:type="dxa"/>
          </w:tcPr>
          <w:p w:rsidR="00B664D9" w:rsidRPr="00023C7A" w:rsidRDefault="00B664D9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0915" w:type="dxa"/>
          </w:tcPr>
          <w:p w:rsidR="00B664D9" w:rsidRPr="00023C7A" w:rsidRDefault="00B664D9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211" w:type="dxa"/>
          </w:tcPr>
          <w:p w:rsidR="00B664D9" w:rsidRPr="00023C7A" w:rsidRDefault="00B664D9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</w:tr>
      <w:tr w:rsidR="00B664D9" w:rsidTr="00313E6C">
        <w:tc>
          <w:tcPr>
            <w:tcW w:w="2660" w:type="dxa"/>
          </w:tcPr>
          <w:p w:rsidR="00B664D9" w:rsidRDefault="00B664D9" w:rsidP="00B664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Введение</w:t>
            </w:r>
          </w:p>
        </w:tc>
        <w:tc>
          <w:tcPr>
            <w:tcW w:w="10915" w:type="dxa"/>
          </w:tcPr>
          <w:p w:rsidR="00B664D9" w:rsidRDefault="00B664D9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5480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Художественное произведение. Содержание и форма. Автор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>и герой. Отношение автора к герою. Спосо</w:t>
            </w:r>
            <w:r>
              <w:rPr>
                <w:rFonts w:ascii="Times New Roman" w:hAnsi="Times New Roman"/>
                <w:sz w:val="24"/>
                <w:szCs w:val="24"/>
              </w:rPr>
              <w:t>бы выражения авторской позиции.</w:t>
            </w:r>
          </w:p>
        </w:tc>
        <w:tc>
          <w:tcPr>
            <w:tcW w:w="1211" w:type="dxa"/>
          </w:tcPr>
          <w:p w:rsidR="00B664D9" w:rsidRDefault="00B664D9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664D9" w:rsidTr="00313E6C">
        <w:tc>
          <w:tcPr>
            <w:tcW w:w="2660" w:type="dxa"/>
          </w:tcPr>
          <w:p w:rsidR="00B664D9" w:rsidRDefault="00B664D9" w:rsidP="00B664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10915" w:type="dxa"/>
          </w:tcPr>
          <w:p w:rsidR="00B664D9" w:rsidRPr="00B664D9" w:rsidRDefault="00B664D9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5480">
              <w:rPr>
                <w:rFonts w:ascii="Times New Roman" w:hAnsi="Times New Roman"/>
                <w:spacing w:val="-1"/>
                <w:sz w:val="24"/>
                <w:szCs w:val="24"/>
              </w:rPr>
              <w:t>Обрядовый фольклор. Произведения обрядового фольк</w:t>
            </w:r>
            <w:r w:rsidRPr="00FD5480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FD5480">
              <w:rPr>
                <w:rFonts w:ascii="Times New Roman" w:hAnsi="Times New Roman"/>
                <w:sz w:val="24"/>
                <w:szCs w:val="24"/>
              </w:rPr>
              <w:t>лора</w:t>
            </w:r>
            <w:r w:rsidR="00313E6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 Эстетическое значение обрядового фольк</w:t>
            </w:r>
            <w:r w:rsidRPr="00B664D9">
              <w:rPr>
                <w:rFonts w:ascii="Times New Roman" w:hAnsi="Times New Roman"/>
                <w:sz w:val="24"/>
                <w:szCs w:val="24"/>
              </w:rPr>
              <w:softHyphen/>
              <w:t>лора.</w:t>
            </w:r>
          </w:p>
          <w:p w:rsidR="00B664D9" w:rsidRDefault="00B664D9" w:rsidP="00313E6C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iCs/>
                <w:spacing w:val="-2"/>
                <w:sz w:val="24"/>
                <w:szCs w:val="24"/>
              </w:rPr>
              <w:t xml:space="preserve">Пословицы и поговорки.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Народная мудрость. Краткость и простота, меткость и выразительность. </w:t>
            </w:r>
          </w:p>
        </w:tc>
        <w:tc>
          <w:tcPr>
            <w:tcW w:w="1211" w:type="dxa"/>
          </w:tcPr>
          <w:p w:rsidR="00B664D9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664D9" w:rsidTr="00313E6C">
        <w:tc>
          <w:tcPr>
            <w:tcW w:w="2660" w:type="dxa"/>
          </w:tcPr>
          <w:p w:rsidR="00B664D9" w:rsidRDefault="00B664D9" w:rsidP="00B664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 древнерусской литературы</w:t>
            </w:r>
          </w:p>
        </w:tc>
        <w:tc>
          <w:tcPr>
            <w:tcW w:w="10915" w:type="dxa"/>
          </w:tcPr>
          <w:p w:rsidR="00B664D9" w:rsidRDefault="00B664D9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5480">
              <w:rPr>
                <w:rFonts w:ascii="Times New Roman" w:hAnsi="Times New Roman"/>
                <w:i/>
                <w:iCs/>
                <w:spacing w:val="-1"/>
                <w:sz w:val="24"/>
                <w:szCs w:val="24"/>
              </w:rPr>
              <w:t xml:space="preserve"> </w:t>
            </w:r>
            <w:r w:rsidRPr="00B664D9">
              <w:rPr>
                <w:rFonts w:ascii="Times New Roman" w:hAnsi="Times New Roman"/>
                <w:iCs/>
                <w:spacing w:val="-1"/>
                <w:sz w:val="24"/>
                <w:szCs w:val="24"/>
              </w:rPr>
              <w:t xml:space="preserve">«Повесть временных лет», «Сказание о белгородском </w:t>
            </w:r>
            <w:r w:rsidRPr="00B664D9">
              <w:rPr>
                <w:rFonts w:ascii="Times New Roman" w:hAnsi="Times New Roman"/>
                <w:iCs/>
                <w:sz w:val="24"/>
                <w:szCs w:val="24"/>
              </w:rPr>
              <w:t>киселе».</w:t>
            </w:r>
            <w:r w:rsidR="00313E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Русская летопись. Отражение исторических событий и вымысел, отражение народных идеалов (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патриотизма,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ума</w:t>
            </w:r>
            <w:r w:rsidR="00313E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находчивости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211" w:type="dxa"/>
          </w:tcPr>
          <w:p w:rsidR="00B664D9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664D9" w:rsidTr="00313E6C">
        <w:tc>
          <w:tcPr>
            <w:tcW w:w="2660" w:type="dxa"/>
          </w:tcPr>
          <w:p w:rsidR="00B664D9" w:rsidRPr="00B664D9" w:rsidRDefault="00B664D9" w:rsidP="00B664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 русской литературы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XVIII</w:t>
            </w:r>
            <w:r w:rsidRPr="00E665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века</w:t>
            </w:r>
          </w:p>
        </w:tc>
        <w:tc>
          <w:tcPr>
            <w:tcW w:w="10915" w:type="dxa"/>
          </w:tcPr>
          <w:p w:rsidR="00B664D9" w:rsidRDefault="00313E6C" w:rsidP="00313E6C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Русские басни. </w:t>
            </w:r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И. И.</w:t>
            </w:r>
            <w:r w:rsidR="00B664D9" w:rsidRPr="00313E6C">
              <w:rPr>
                <w:rFonts w:ascii="Times New Roman" w:hAnsi="Times New Roman"/>
                <w:b/>
                <w:sz w:val="24"/>
                <w:szCs w:val="24"/>
              </w:rPr>
              <w:t xml:space="preserve"> Дмитриев.</w:t>
            </w:r>
            <w:r w:rsidR="00B664D9" w:rsidRPr="00FD5480">
              <w:rPr>
                <w:rFonts w:ascii="Times New Roman" w:hAnsi="Times New Roman"/>
                <w:sz w:val="24"/>
                <w:szCs w:val="24"/>
              </w:rPr>
              <w:t xml:space="preserve"> «Муха». Противопоставление труда и безделья. Присвоение чужих заслуг.</w:t>
            </w:r>
            <w:r w:rsidR="00B664D9">
              <w:rPr>
                <w:rFonts w:ascii="Times New Roman" w:hAnsi="Times New Roman"/>
                <w:sz w:val="24"/>
                <w:szCs w:val="24"/>
              </w:rPr>
              <w:t xml:space="preserve"> Смех над ленью и хвастовством.</w:t>
            </w:r>
          </w:p>
          <w:p w:rsidR="00313E6C" w:rsidRDefault="00313E6C" w:rsidP="00313E6C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И. А.</w:t>
            </w:r>
            <w:r w:rsidRPr="00B664D9">
              <w:rPr>
                <w:rFonts w:ascii="Times New Roman" w:hAnsi="Times New Roman"/>
                <w:b/>
                <w:sz w:val="24"/>
                <w:szCs w:val="24"/>
              </w:rPr>
              <w:t xml:space="preserve"> Крылов.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>Басни «Листы и Корни», «Ларчик», «Осел и Соловей». Басня «Ларчик» - пример критики мнимого «механика мудреца» и неумелого хвастуна. Басня «Осел и Соловей» - комическое изображение невежественного судьи, глухого к произведениям истинного искусства.</w:t>
            </w:r>
          </w:p>
        </w:tc>
        <w:tc>
          <w:tcPr>
            <w:tcW w:w="1211" w:type="dxa"/>
          </w:tcPr>
          <w:p w:rsidR="00B664D9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13E6C" w:rsidTr="00313E6C">
        <w:tc>
          <w:tcPr>
            <w:tcW w:w="2660" w:type="dxa"/>
            <w:vMerge w:val="restart"/>
          </w:tcPr>
          <w:p w:rsidR="00313E6C" w:rsidRDefault="00313E6C" w:rsidP="00B664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 русской литературы</w:t>
            </w:r>
            <w:r w:rsidRPr="00E6653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664D9"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10915" w:type="dxa"/>
          </w:tcPr>
          <w:p w:rsidR="00313E6C" w:rsidRDefault="00313E6C" w:rsidP="00313E6C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1" w:type="dxa"/>
          </w:tcPr>
          <w:p w:rsidR="00313E6C" w:rsidRPr="00313E6C" w:rsidRDefault="00313E6C" w:rsidP="00667B6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43</w:t>
            </w:r>
          </w:p>
        </w:tc>
      </w:tr>
      <w:tr w:rsidR="00313E6C" w:rsidTr="00313E6C">
        <w:tc>
          <w:tcPr>
            <w:tcW w:w="2660" w:type="dxa"/>
            <w:vMerge/>
          </w:tcPr>
          <w:p w:rsidR="00313E6C" w:rsidRPr="00B664D9" w:rsidRDefault="00313E6C" w:rsidP="00B664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15" w:type="dxa"/>
          </w:tcPr>
          <w:p w:rsidR="00313E6C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А.</w:t>
            </w:r>
            <w:r w:rsidRPr="00B664D9">
              <w:rPr>
                <w:rFonts w:ascii="Times New Roman" w:hAnsi="Times New Roman"/>
                <w:b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B664D9">
              <w:rPr>
                <w:rFonts w:ascii="Times New Roman" w:hAnsi="Times New Roman"/>
                <w:b/>
                <w:sz w:val="24"/>
                <w:szCs w:val="24"/>
              </w:rPr>
              <w:t xml:space="preserve"> Пушкин.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Стихотворения «Узник», «Зимнее утро»,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«И. И. Пущину», </w:t>
            </w:r>
            <w:r w:rsidRPr="00B664D9">
              <w:rPr>
                <w:rFonts w:ascii="Times New Roman" w:hAnsi="Times New Roman"/>
                <w:iCs/>
                <w:spacing w:val="-2"/>
                <w:sz w:val="24"/>
                <w:szCs w:val="24"/>
              </w:rPr>
              <w:t>«Зим</w:t>
            </w:r>
            <w:r w:rsidRPr="00B664D9">
              <w:rPr>
                <w:rFonts w:ascii="Times New Roman" w:hAnsi="Times New Roman"/>
                <w:iCs/>
                <w:spacing w:val="-2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няя дорога».</w:t>
            </w:r>
          </w:p>
          <w:p w:rsidR="00313E6C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pacing w:val="-6"/>
                <w:sz w:val="24"/>
                <w:szCs w:val="24"/>
              </w:rPr>
              <w:t>Цикл «</w:t>
            </w:r>
            <w:proofErr w:type="gramStart"/>
            <w:r>
              <w:rPr>
                <w:rFonts w:ascii="Times New Roman" w:hAnsi="Times New Roman"/>
                <w:iCs/>
                <w:spacing w:val="-6"/>
                <w:sz w:val="24"/>
                <w:szCs w:val="24"/>
              </w:rPr>
              <w:t xml:space="preserve">Повести </w:t>
            </w:r>
            <w:r w:rsidRPr="00B664D9">
              <w:rPr>
                <w:rFonts w:ascii="Times New Roman" w:hAnsi="Times New Roman"/>
                <w:iCs/>
                <w:spacing w:val="-6"/>
                <w:sz w:val="24"/>
                <w:szCs w:val="24"/>
              </w:rPr>
              <w:t xml:space="preserve"> Белкина</w:t>
            </w:r>
            <w:proofErr w:type="gramEnd"/>
            <w:r w:rsidRPr="00B664D9">
              <w:rPr>
                <w:rFonts w:ascii="Times New Roman" w:hAnsi="Times New Roman"/>
                <w:iCs/>
                <w:spacing w:val="-6"/>
                <w:sz w:val="24"/>
                <w:szCs w:val="24"/>
              </w:rPr>
              <w:t xml:space="preserve">». </w:t>
            </w:r>
            <w:r>
              <w:rPr>
                <w:rFonts w:ascii="Times New Roman" w:hAnsi="Times New Roman"/>
                <w:iCs/>
                <w:spacing w:val="-1"/>
                <w:sz w:val="24"/>
                <w:szCs w:val="24"/>
              </w:rPr>
              <w:t>«Выстрел</w:t>
            </w:r>
            <w:r w:rsidRPr="00B664D9">
              <w:rPr>
                <w:rFonts w:ascii="Times New Roman" w:hAnsi="Times New Roman"/>
                <w:iCs/>
                <w:spacing w:val="-1"/>
                <w:sz w:val="24"/>
                <w:szCs w:val="24"/>
              </w:rPr>
              <w:t>».</w:t>
            </w:r>
            <w:r w:rsidRPr="00FD5480">
              <w:rPr>
                <w:rFonts w:ascii="Times New Roman" w:hAnsi="Times New Roman"/>
                <w:i/>
                <w:iCs/>
                <w:spacing w:val="-1"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Сюжет и герои повести. </w:t>
            </w:r>
            <w:r w:rsidRPr="00B664D9">
              <w:rPr>
                <w:rFonts w:ascii="Times New Roman" w:hAnsi="Times New Roman"/>
                <w:iCs/>
                <w:sz w:val="24"/>
                <w:szCs w:val="24"/>
              </w:rPr>
              <w:t>«Дубровский».</w:t>
            </w:r>
            <w:r w:rsidRPr="00FD548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>Осуждение произвола и деспотизма, защита чести, незави</w:t>
            </w:r>
            <w:r w:rsidRPr="00FD5480">
              <w:rPr>
                <w:rFonts w:ascii="Times New Roman" w:hAnsi="Times New Roman"/>
                <w:sz w:val="24"/>
                <w:szCs w:val="24"/>
              </w:rPr>
              <w:softHyphen/>
              <w:t xml:space="preserve">симости личности. </w:t>
            </w:r>
          </w:p>
          <w:p w:rsidR="00313E6C" w:rsidRDefault="00313E6C" w:rsidP="00B664D9">
            <w:pPr>
              <w:ind w:right="40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D5480">
              <w:rPr>
                <w:rFonts w:ascii="Times New Roman" w:hAnsi="Times New Roman"/>
                <w:i/>
                <w:sz w:val="24"/>
                <w:szCs w:val="24"/>
              </w:rPr>
              <w:t xml:space="preserve">Теория литературы. Эпитет, метафора, композиция (развитие понятий). </w:t>
            </w:r>
          </w:p>
          <w:p w:rsidR="00313E6C" w:rsidRPr="00FD5480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B664D9">
              <w:rPr>
                <w:rFonts w:ascii="Times New Roman" w:hAnsi="Times New Roman"/>
                <w:b/>
                <w:sz w:val="24"/>
                <w:szCs w:val="24"/>
              </w:rPr>
              <w:t xml:space="preserve"> Ю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B664D9">
              <w:rPr>
                <w:rFonts w:ascii="Times New Roman" w:hAnsi="Times New Roman"/>
                <w:b/>
                <w:sz w:val="24"/>
                <w:szCs w:val="24"/>
              </w:rPr>
              <w:t xml:space="preserve"> Лермонтов.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Стихотворения </w:t>
            </w:r>
            <w:r w:rsidRPr="00B664D9">
              <w:rPr>
                <w:rFonts w:ascii="Times New Roman" w:hAnsi="Times New Roman"/>
                <w:iCs/>
                <w:sz w:val="24"/>
                <w:szCs w:val="24"/>
              </w:rPr>
              <w:t>«Тучи</w:t>
            </w:r>
            <w:proofErr w:type="gramStart"/>
            <w:r w:rsidRPr="00B664D9">
              <w:rPr>
                <w:rFonts w:ascii="Times New Roman" w:hAnsi="Times New Roman"/>
                <w:iCs/>
                <w:sz w:val="24"/>
                <w:szCs w:val="24"/>
              </w:rPr>
              <w:t>»,  «</w:t>
            </w:r>
            <w:proofErr w:type="gramEnd"/>
            <w:r w:rsidRPr="00B664D9">
              <w:rPr>
                <w:rFonts w:ascii="Times New Roman" w:hAnsi="Times New Roman"/>
                <w:iCs/>
                <w:sz w:val="24"/>
                <w:szCs w:val="24"/>
              </w:rPr>
              <w:t>Листок», «На севере диком...», «Утес», «Три пальмы»</w:t>
            </w:r>
            <w:r w:rsidR="007E53B7"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>
                      <wp:simplePos x="0" y="0"/>
                      <wp:positionH relativeFrom="margin">
                        <wp:posOffset>4611370</wp:posOffset>
                      </wp:positionH>
                      <wp:positionV relativeFrom="paragraph">
                        <wp:posOffset>3779520</wp:posOffset>
                      </wp:positionV>
                      <wp:extent cx="0" cy="69850"/>
                      <wp:effectExtent l="6985" t="5715" r="12065" b="10160"/>
                      <wp:wrapNone/>
                      <wp:docPr id="1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985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DA1A6F" id="Line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63.1pt,297.6pt" to="363.1pt,30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" o:allowincell="f" strokeweight=".25pt">
                      <w10:wrap anchorx="margin"/>
                    </v:line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Особенности от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>ражения темы одиночества в лирике Лермонтова.</w:t>
            </w:r>
          </w:p>
          <w:p w:rsidR="00313E6C" w:rsidRDefault="00313E6C" w:rsidP="00B664D9">
            <w:pPr>
              <w:ind w:right="40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D5480">
              <w:rPr>
                <w:rFonts w:ascii="Times New Roman" w:hAnsi="Times New Roman"/>
                <w:i/>
                <w:sz w:val="24"/>
                <w:szCs w:val="24"/>
              </w:rPr>
              <w:t xml:space="preserve">Теория литературы. Антитеза. </w:t>
            </w:r>
          </w:p>
          <w:p w:rsidR="00313E6C" w:rsidRPr="00FD5480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b/>
                <w:sz w:val="24"/>
                <w:szCs w:val="24"/>
              </w:rPr>
              <w:t>И. С. Тургенев.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«</w:t>
            </w:r>
            <w:proofErr w:type="spellStart"/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Бежин</w:t>
            </w:r>
            <w:proofErr w:type="spellEnd"/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 xml:space="preserve"> луг».</w:t>
            </w:r>
            <w:r w:rsidRPr="00FD548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>Портреты и рассказы мальчиков, их духовный мир. Роль картин природы в рассказе.</w:t>
            </w:r>
          </w:p>
          <w:p w:rsidR="00313E6C" w:rsidRPr="00313E6C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Ф. И. Тютчев.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pacing w:val="-2"/>
                <w:sz w:val="24"/>
                <w:szCs w:val="24"/>
              </w:rPr>
              <w:t>Стихотворения «Листья», «Неохотно и несмело...». «Листья» — символ краткой, но яркой жизни. «С поляны коршун поднялся...». Противопоставление су</w:t>
            </w:r>
            <w:r w:rsidRPr="00FD5480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  <w:t>деб человека и коршуна: свободный полет коршуна и земная обреченность человека.</w:t>
            </w:r>
          </w:p>
          <w:p w:rsidR="00313E6C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z w:val="24"/>
                <w:szCs w:val="24"/>
              </w:rPr>
              <w:t xml:space="preserve">А. А. Фет.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Стихотворения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«</w:t>
            </w:r>
            <w:proofErr w:type="gramEnd"/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Ель рукавом мне тропинку завеси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softHyphen/>
              <w:t xml:space="preserve">ла...», «Опять незримые усилья...», «Еще майская ночь», </w:t>
            </w:r>
            <w:r w:rsidRPr="00313E6C">
              <w:rPr>
                <w:rFonts w:ascii="Times New Roman" w:hAnsi="Times New Roman"/>
                <w:iCs/>
                <w:spacing w:val="-2"/>
                <w:sz w:val="24"/>
                <w:szCs w:val="24"/>
              </w:rPr>
              <w:t xml:space="preserve">«Учись у них </w:t>
            </w:r>
            <w:r w:rsidRPr="00313E6C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— у </w:t>
            </w:r>
            <w:r w:rsidRPr="00313E6C">
              <w:rPr>
                <w:rFonts w:ascii="Times New Roman" w:hAnsi="Times New Roman"/>
                <w:iCs/>
                <w:spacing w:val="-2"/>
                <w:sz w:val="24"/>
                <w:szCs w:val="24"/>
              </w:rPr>
              <w:t>дуба, у березы...».</w:t>
            </w:r>
            <w:r w:rsidRPr="00FD5480">
              <w:rPr>
                <w:rFonts w:ascii="Times New Roman" w:hAnsi="Times New Roman"/>
                <w:i/>
                <w:iCs/>
                <w:spacing w:val="-2"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Жизнеутверждающее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>начало в лирике Фета. Природа как воплощение прекрас</w:t>
            </w:r>
            <w:r w:rsidRPr="00FD5480">
              <w:rPr>
                <w:rFonts w:ascii="Times New Roman" w:hAnsi="Times New Roman"/>
                <w:sz w:val="24"/>
                <w:szCs w:val="24"/>
              </w:rPr>
              <w:softHyphen/>
              <w:t xml:space="preserve">ного. </w:t>
            </w:r>
          </w:p>
          <w:p w:rsidR="00313E6C" w:rsidRPr="00FD5480" w:rsidRDefault="00313E6C" w:rsidP="00B664D9">
            <w:pPr>
              <w:ind w:right="40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lastRenderedPageBreak/>
              <w:t>Н. А. Некрасов.</w:t>
            </w:r>
            <w:r w:rsidRPr="00FD5480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Историческая поэма 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«Дедушка».</w:t>
            </w:r>
            <w:r w:rsidRPr="00FD548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>Изображение декабрис</w:t>
            </w:r>
            <w:r w:rsidRPr="00FD5480">
              <w:rPr>
                <w:rFonts w:ascii="Times New Roman" w:hAnsi="Times New Roman"/>
                <w:sz w:val="24"/>
                <w:szCs w:val="24"/>
              </w:rPr>
              <w:softHyphen/>
              <w:t xml:space="preserve">та в поэзии. 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«Железная дорога».</w:t>
            </w:r>
            <w:r w:rsidRPr="00FD548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>Картины подневольного труда. На</w:t>
            </w:r>
            <w:r w:rsidRPr="00FD5480">
              <w:rPr>
                <w:rFonts w:ascii="Times New Roman" w:hAnsi="Times New Roman"/>
                <w:sz w:val="24"/>
                <w:szCs w:val="24"/>
              </w:rPr>
              <w:softHyphen/>
              <w:t xml:space="preserve">род — созидатель духовных и материальных ценностей. </w:t>
            </w:r>
            <w:r w:rsidRPr="00FD5480">
              <w:rPr>
                <w:rFonts w:ascii="Times New Roman" w:hAnsi="Times New Roman"/>
                <w:i/>
                <w:sz w:val="24"/>
                <w:szCs w:val="24"/>
              </w:rPr>
              <w:t>Теория литературы. Стихотворные размеры (закре</w:t>
            </w:r>
            <w:r w:rsidRPr="00FD5480">
              <w:rPr>
                <w:rFonts w:ascii="Times New Roman" w:hAnsi="Times New Roman"/>
                <w:i/>
                <w:sz w:val="24"/>
                <w:szCs w:val="24"/>
              </w:rPr>
              <w:softHyphen/>
              <w:t>пление понятия). Диалог. Строфа (начальные представле</w:t>
            </w:r>
            <w:r w:rsidRPr="00FD5480">
              <w:rPr>
                <w:rFonts w:ascii="Times New Roman" w:hAnsi="Times New Roman"/>
                <w:i/>
                <w:sz w:val="24"/>
                <w:szCs w:val="24"/>
              </w:rPr>
              <w:softHyphen/>
              <w:t>ния).</w:t>
            </w:r>
          </w:p>
          <w:p w:rsidR="00313E6C" w:rsidRPr="00FD5480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Н. С. Лесков.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3E6C">
              <w:rPr>
                <w:rFonts w:ascii="Times New Roman" w:hAnsi="Times New Roman"/>
                <w:iCs/>
                <w:spacing w:val="-1"/>
                <w:sz w:val="24"/>
                <w:szCs w:val="24"/>
              </w:rPr>
              <w:t>«Левша».</w:t>
            </w:r>
            <w:r w:rsidRPr="00FD5480">
              <w:rPr>
                <w:rFonts w:ascii="Times New Roman" w:hAnsi="Times New Roman"/>
                <w:i/>
                <w:iCs/>
                <w:spacing w:val="-1"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Особенности языка произведения. Комический эффект, создаваемый игрой слов, народной этимологией. Сказовая форма повествования. Рассказ </w:t>
            </w:r>
            <w:r w:rsidRPr="00FD5480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«Человек на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>часах»</w:t>
            </w:r>
          </w:p>
          <w:p w:rsidR="00313E6C" w:rsidRPr="00FD5480" w:rsidRDefault="00313E6C" w:rsidP="00B664D9">
            <w:pPr>
              <w:ind w:right="40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D5480">
              <w:rPr>
                <w:rFonts w:ascii="Times New Roman" w:hAnsi="Times New Roman"/>
                <w:i/>
                <w:sz w:val="24"/>
                <w:szCs w:val="24"/>
              </w:rPr>
              <w:t>Теория литературы. Сказ как форма повествования (начальные представления). Ирония (начальные представле</w:t>
            </w:r>
            <w:r w:rsidRPr="00FD5480">
              <w:rPr>
                <w:rFonts w:ascii="Times New Roman" w:hAnsi="Times New Roman"/>
                <w:i/>
                <w:sz w:val="24"/>
                <w:szCs w:val="24"/>
              </w:rPr>
              <w:softHyphen/>
              <w:t>ния).</w:t>
            </w:r>
          </w:p>
          <w:p w:rsidR="00313E6C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А. П. Чехов.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Рассказы </w:t>
            </w:r>
            <w:r w:rsidRPr="00313E6C">
              <w:rPr>
                <w:rFonts w:ascii="Times New Roman" w:hAnsi="Times New Roman"/>
                <w:iCs/>
                <w:spacing w:val="-1"/>
                <w:sz w:val="24"/>
                <w:szCs w:val="24"/>
              </w:rPr>
              <w:t>«Толстый и тонкий</w:t>
            </w:r>
            <w:proofErr w:type="gramStart"/>
            <w:r w:rsidRPr="00313E6C">
              <w:rPr>
                <w:rFonts w:ascii="Times New Roman" w:hAnsi="Times New Roman"/>
                <w:iCs/>
                <w:spacing w:val="-1"/>
                <w:sz w:val="24"/>
                <w:szCs w:val="24"/>
              </w:rPr>
              <w:t>»,</w:t>
            </w:r>
            <w:r w:rsidRPr="00FD5480">
              <w:rPr>
                <w:rFonts w:ascii="Times New Roman" w:hAnsi="Times New Roman"/>
                <w:i/>
                <w:iCs/>
                <w:spacing w:val="-1"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gramEnd"/>
            <w:r w:rsidRPr="00FD5480">
              <w:rPr>
                <w:rFonts w:ascii="Times New Roman" w:hAnsi="Times New Roman"/>
                <w:sz w:val="24"/>
                <w:szCs w:val="24"/>
              </w:rPr>
              <w:t>Смерть чиновника»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r w:rsidRPr="00FD5480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Речь героев как источник юмора.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Юмористическая ситуация. </w:t>
            </w:r>
          </w:p>
          <w:p w:rsidR="00313E6C" w:rsidRPr="00FD5480" w:rsidRDefault="00313E6C" w:rsidP="00B664D9">
            <w:pPr>
              <w:ind w:right="40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D5480">
              <w:rPr>
                <w:rFonts w:ascii="Times New Roman" w:hAnsi="Times New Roman"/>
                <w:i/>
                <w:sz w:val="24"/>
                <w:szCs w:val="24"/>
              </w:rPr>
              <w:t>Теория   литературы. Юмор (развитие понятия).</w:t>
            </w:r>
          </w:p>
          <w:p w:rsidR="00313E6C" w:rsidRPr="00313E6C" w:rsidRDefault="00313E6C" w:rsidP="00B664D9">
            <w:pPr>
              <w:ind w:right="40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Родная  природа</w:t>
            </w:r>
            <w:proofErr w:type="gramEnd"/>
            <w:r w:rsidRPr="00313E6C">
              <w:rPr>
                <w:rFonts w:ascii="Times New Roman" w:hAnsi="Times New Roman"/>
                <w:b/>
                <w:sz w:val="24"/>
                <w:szCs w:val="24"/>
              </w:rPr>
              <w:t xml:space="preserve"> в  стихотворениях русских поэтов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313E6C" w:rsidRPr="00313E6C" w:rsidRDefault="00313E6C" w:rsidP="00313E6C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5480">
              <w:rPr>
                <w:rFonts w:ascii="Times New Roman" w:hAnsi="Times New Roman"/>
                <w:sz w:val="24"/>
                <w:szCs w:val="24"/>
              </w:rPr>
              <w:t xml:space="preserve">Я. Полонский. 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«По горам две хмурых тучи...», «Посмот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softHyphen/>
              <w:t xml:space="preserve">ри, какая мгла...»; </w:t>
            </w:r>
            <w:r w:rsidRPr="00313E6C">
              <w:rPr>
                <w:rFonts w:ascii="Times New Roman" w:hAnsi="Times New Roman"/>
                <w:sz w:val="24"/>
                <w:szCs w:val="24"/>
              </w:rPr>
              <w:t xml:space="preserve">Е. Баратынский. 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 xml:space="preserve">«Весна, весна! Как воздух чист...», «Чудный </w:t>
            </w:r>
            <w:proofErr w:type="gramStart"/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град...</w:t>
            </w:r>
            <w:proofErr w:type="gramEnd"/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 xml:space="preserve">»; </w:t>
            </w:r>
            <w:r w:rsidRPr="00313E6C">
              <w:rPr>
                <w:rFonts w:ascii="Times New Roman" w:hAnsi="Times New Roman"/>
                <w:sz w:val="24"/>
                <w:szCs w:val="24"/>
              </w:rPr>
              <w:t xml:space="preserve">А. Толстой. 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«Где гнутся над нутом лозы...».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3E6C">
              <w:rPr>
                <w:rFonts w:ascii="Times New Roman" w:hAnsi="Times New Roman"/>
                <w:sz w:val="24"/>
                <w:szCs w:val="24"/>
              </w:rPr>
              <w:t xml:space="preserve">Выражение переживаний и мироощущения в стихотворениях о родной природе. </w:t>
            </w:r>
          </w:p>
        </w:tc>
        <w:tc>
          <w:tcPr>
            <w:tcW w:w="1211" w:type="dxa"/>
          </w:tcPr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13E6C" w:rsidTr="00313E6C">
        <w:tc>
          <w:tcPr>
            <w:tcW w:w="2660" w:type="dxa"/>
            <w:vMerge w:val="restart"/>
          </w:tcPr>
          <w:p w:rsidR="00313E6C" w:rsidRPr="00B664D9" w:rsidRDefault="00313E6C" w:rsidP="00B664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 русской литературы </w:t>
            </w:r>
            <w:r w:rsidRPr="00B664D9"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10915" w:type="dxa"/>
          </w:tcPr>
          <w:p w:rsidR="00313E6C" w:rsidRDefault="00313E6C" w:rsidP="00B664D9">
            <w:pPr>
              <w:ind w:right="40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11" w:type="dxa"/>
          </w:tcPr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3510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</w:tr>
      <w:tr w:rsidR="00313E6C" w:rsidTr="00313E6C">
        <w:tc>
          <w:tcPr>
            <w:tcW w:w="2660" w:type="dxa"/>
            <w:vMerge/>
          </w:tcPr>
          <w:p w:rsidR="00313E6C" w:rsidRPr="00B664D9" w:rsidRDefault="00313E6C" w:rsidP="00B664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15" w:type="dxa"/>
          </w:tcPr>
          <w:p w:rsidR="00313E6C" w:rsidRPr="00313E6C" w:rsidRDefault="00313E6C" w:rsidP="00B664D9">
            <w:pPr>
              <w:ind w:right="403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 xml:space="preserve">А.И. Куприн.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Рассказ «Чудесный доктор». Тема служения народу.</w:t>
            </w:r>
          </w:p>
          <w:p w:rsidR="00313E6C" w:rsidRPr="00FD5480" w:rsidRDefault="00313E6C" w:rsidP="00313E6C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А. С. Грин.</w:t>
            </w:r>
            <w:r w:rsidRPr="00FD5480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«Алые паруса».</w:t>
            </w:r>
            <w:r w:rsidRPr="00FD548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Жестокая реальность и романтическая мечта в повести. Душевная чистота главных героев. </w:t>
            </w:r>
          </w:p>
          <w:p w:rsidR="00313E6C" w:rsidRPr="00FD5480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А. П. Платонов.</w:t>
            </w:r>
            <w:r w:rsidRPr="00FD5480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«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Неизвестный цветок».</w:t>
            </w:r>
            <w:r w:rsidRPr="00FD548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>«Ни на кого не похожие» герои А. Платонова.</w:t>
            </w:r>
          </w:p>
          <w:p w:rsidR="00313E6C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М. М. Пришвин.</w:t>
            </w:r>
            <w:r w:rsidRPr="00313E6C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313E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3E6C">
              <w:rPr>
                <w:rFonts w:ascii="Times New Roman" w:hAnsi="Times New Roman"/>
                <w:iCs/>
                <w:spacing w:val="-2"/>
                <w:sz w:val="24"/>
                <w:szCs w:val="24"/>
              </w:rPr>
              <w:t>«Кладовая солнца».</w:t>
            </w:r>
            <w:r w:rsidRPr="00FD5480">
              <w:rPr>
                <w:rFonts w:ascii="Times New Roman" w:hAnsi="Times New Roman"/>
                <w:i/>
                <w:iCs/>
                <w:spacing w:val="-2"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>Нравственная суть взаимоотно</w:t>
            </w:r>
            <w:r w:rsidRPr="00FD5480">
              <w:rPr>
                <w:rFonts w:ascii="Times New Roman" w:hAnsi="Times New Roman"/>
                <w:sz w:val="24"/>
                <w:szCs w:val="24"/>
              </w:rPr>
              <w:softHyphen/>
              <w:t xml:space="preserve">шений Насти и </w:t>
            </w:r>
            <w:proofErr w:type="spellStart"/>
            <w:r w:rsidRPr="00FD5480">
              <w:rPr>
                <w:rFonts w:ascii="Times New Roman" w:hAnsi="Times New Roman"/>
                <w:sz w:val="24"/>
                <w:szCs w:val="24"/>
              </w:rPr>
              <w:t>Митраши</w:t>
            </w:r>
            <w:proofErr w:type="spellEnd"/>
            <w:r w:rsidRPr="00FD5480">
              <w:rPr>
                <w:rFonts w:ascii="Times New Roman" w:hAnsi="Times New Roman"/>
                <w:sz w:val="24"/>
                <w:szCs w:val="24"/>
              </w:rPr>
              <w:t xml:space="preserve">. Одухотворение природы, ее участие в судьбе героев. </w:t>
            </w:r>
          </w:p>
          <w:p w:rsidR="00313E6C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Ю.Нагибин</w:t>
            </w:r>
            <w:proofErr w:type="spellEnd"/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Рассказ «Мой первый друг, мой друг бесценный…».</w:t>
            </w:r>
          </w:p>
          <w:p w:rsidR="00313E6C" w:rsidRPr="00313E6C" w:rsidRDefault="00313E6C" w:rsidP="00B664D9">
            <w:pPr>
              <w:ind w:right="40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z w:val="24"/>
                <w:szCs w:val="24"/>
              </w:rPr>
              <w:t xml:space="preserve">Произведения о </w:t>
            </w:r>
            <w:proofErr w:type="gramStart"/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Великой  Отечественной</w:t>
            </w:r>
            <w:proofErr w:type="gramEnd"/>
            <w:r w:rsidRPr="00313E6C">
              <w:rPr>
                <w:rFonts w:ascii="Times New Roman" w:hAnsi="Times New Roman"/>
                <w:b/>
                <w:sz w:val="24"/>
                <w:szCs w:val="24"/>
              </w:rPr>
              <w:t xml:space="preserve">  войне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313E6C" w:rsidRPr="00313E6C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5480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К. М. Симонов. </w:t>
            </w:r>
            <w:r w:rsidRPr="00313E6C">
              <w:rPr>
                <w:rFonts w:ascii="Times New Roman" w:hAnsi="Times New Roman"/>
                <w:iCs/>
                <w:spacing w:val="-3"/>
                <w:sz w:val="24"/>
                <w:szCs w:val="24"/>
              </w:rPr>
              <w:t>«Ты помнишь, Алеша, дороги Смолен</w:t>
            </w:r>
            <w:r w:rsidRPr="00313E6C">
              <w:rPr>
                <w:rFonts w:ascii="Times New Roman" w:hAnsi="Times New Roman"/>
                <w:iCs/>
                <w:spacing w:val="-3"/>
                <w:sz w:val="24"/>
                <w:szCs w:val="24"/>
              </w:rPr>
              <w:softHyphen/>
              <w:t>щины...»;</w:t>
            </w:r>
            <w:r w:rsidRPr="00FD5480">
              <w:rPr>
                <w:rFonts w:ascii="Times New Roman" w:hAnsi="Times New Roman"/>
                <w:i/>
                <w:iCs/>
                <w:spacing w:val="-3"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Н. И. </w:t>
            </w:r>
            <w:proofErr w:type="spellStart"/>
            <w:r w:rsidRPr="00FD5480">
              <w:rPr>
                <w:rFonts w:ascii="Times New Roman" w:hAnsi="Times New Roman"/>
                <w:spacing w:val="-3"/>
                <w:sz w:val="24"/>
                <w:szCs w:val="24"/>
              </w:rPr>
              <w:t>Рыленков</w:t>
            </w:r>
            <w:proofErr w:type="spellEnd"/>
            <w:r w:rsidRPr="00FD5480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. </w:t>
            </w:r>
            <w:r w:rsidRPr="00313E6C">
              <w:rPr>
                <w:rFonts w:ascii="Times New Roman" w:hAnsi="Times New Roman"/>
                <w:iCs/>
                <w:spacing w:val="-3"/>
                <w:sz w:val="24"/>
                <w:szCs w:val="24"/>
              </w:rPr>
              <w:t xml:space="preserve">«Бой шел всю ночь...»; </w:t>
            </w:r>
            <w:r w:rsidRPr="00313E6C">
              <w:rPr>
                <w:rFonts w:ascii="Times New Roman" w:hAnsi="Times New Roman"/>
                <w:spacing w:val="-3"/>
                <w:sz w:val="24"/>
                <w:szCs w:val="24"/>
              </w:rPr>
              <w:t>Д. С. Са</w:t>
            </w:r>
            <w:r w:rsidRPr="00313E6C">
              <w:rPr>
                <w:rFonts w:ascii="Times New Roman" w:hAnsi="Times New Roman"/>
                <w:spacing w:val="-3"/>
                <w:sz w:val="24"/>
                <w:szCs w:val="24"/>
              </w:rPr>
              <w:softHyphen/>
            </w:r>
            <w:r w:rsidRPr="00313E6C">
              <w:rPr>
                <w:rFonts w:ascii="Times New Roman" w:hAnsi="Times New Roman"/>
                <w:sz w:val="24"/>
                <w:szCs w:val="24"/>
              </w:rPr>
              <w:t xml:space="preserve">мойлов. 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«Сороковые».</w:t>
            </w:r>
          </w:p>
          <w:p w:rsidR="00313E6C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В. П. Астафьев.</w:t>
            </w:r>
            <w:r w:rsidRPr="00FD5480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«Конь с розовой гривой».</w:t>
            </w:r>
            <w:r w:rsidRPr="00FD548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Нравственные проблемы рассказа — честность, доброта, понятие долга. Юмор в рассказе. </w:t>
            </w:r>
          </w:p>
          <w:p w:rsidR="00313E6C" w:rsidRPr="00FD5480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В. Г. Распутин.</w:t>
            </w:r>
            <w:r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313E6C">
              <w:rPr>
                <w:rFonts w:ascii="Times New Roman" w:hAnsi="Times New Roman"/>
                <w:sz w:val="24"/>
                <w:szCs w:val="24"/>
              </w:rPr>
              <w:t>«</w:t>
            </w:r>
            <w:r w:rsidRPr="00313E6C">
              <w:rPr>
                <w:rFonts w:ascii="Times New Roman" w:hAnsi="Times New Roman"/>
                <w:iCs/>
                <w:spacing w:val="-1"/>
                <w:sz w:val="24"/>
                <w:szCs w:val="24"/>
              </w:rPr>
              <w:t>Уроки французского».</w:t>
            </w:r>
            <w:r w:rsidRPr="00FD5480">
              <w:rPr>
                <w:rFonts w:ascii="Times New Roman" w:hAnsi="Times New Roman"/>
                <w:i/>
                <w:iCs/>
                <w:spacing w:val="-1"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Отражение в повести трудностей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>военного времени. Душевная щедрость учительницы, ее роль в жизни мальчика.</w:t>
            </w:r>
          </w:p>
          <w:p w:rsidR="00313E6C" w:rsidRPr="00FD5480" w:rsidRDefault="00313E6C" w:rsidP="00B664D9">
            <w:pPr>
              <w:ind w:right="40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D5480">
              <w:rPr>
                <w:rFonts w:ascii="Times New Roman" w:hAnsi="Times New Roman"/>
                <w:i/>
                <w:sz w:val="24"/>
                <w:szCs w:val="24"/>
              </w:rPr>
              <w:t>Теория литературы. Рассказ, сюжет (развитие поня</w:t>
            </w:r>
            <w:r w:rsidRPr="00FD5480">
              <w:rPr>
                <w:rFonts w:ascii="Times New Roman" w:hAnsi="Times New Roman"/>
                <w:i/>
                <w:sz w:val="24"/>
                <w:szCs w:val="24"/>
              </w:rPr>
              <w:softHyphen/>
              <w:t>тий). Герой-повествователь (развитие понятия).</w:t>
            </w:r>
          </w:p>
          <w:p w:rsidR="00313E6C" w:rsidRPr="00FD5480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Фазиль Искандер.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3E6C"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>«Тринадцатый подвиг Геракла».</w:t>
            </w:r>
            <w:r w:rsidRPr="00FD5480">
              <w:rPr>
                <w:rFonts w:ascii="Times New Roman" w:hAnsi="Times New Roman"/>
                <w:i/>
                <w:iCs/>
                <w:spacing w:val="-4"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Влияние учителя на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>формирование детского характера. Чувство юмора как одно из ценных качеств человека.</w:t>
            </w:r>
          </w:p>
          <w:p w:rsidR="00313E6C" w:rsidRDefault="00313E6C" w:rsidP="00B664D9">
            <w:pPr>
              <w:ind w:right="40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13E6C" w:rsidRPr="00313E6C" w:rsidRDefault="00313E6C" w:rsidP="00B664D9">
            <w:pPr>
              <w:ind w:right="40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Родная  природа</w:t>
            </w:r>
            <w:proofErr w:type="gramEnd"/>
            <w:r w:rsidRPr="00313E6C">
              <w:rPr>
                <w:rFonts w:ascii="Times New Roman" w:hAnsi="Times New Roman"/>
                <w:b/>
                <w:sz w:val="24"/>
                <w:szCs w:val="24"/>
              </w:rPr>
              <w:t xml:space="preserve"> в русской поэзии </w:t>
            </w:r>
            <w:r w:rsidRPr="00313E6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XX</w:t>
            </w:r>
            <w:r w:rsidRPr="00313E6C">
              <w:rPr>
                <w:rFonts w:ascii="Times New Roman" w:hAnsi="Times New Roman"/>
                <w:b/>
                <w:sz w:val="24"/>
                <w:szCs w:val="24"/>
              </w:rPr>
              <w:t xml:space="preserve"> века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313E6C" w:rsidRPr="00FD5480" w:rsidRDefault="00313E6C" w:rsidP="00313E6C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5480">
              <w:rPr>
                <w:rFonts w:ascii="Times New Roman" w:hAnsi="Times New Roman"/>
                <w:sz w:val="24"/>
                <w:szCs w:val="24"/>
              </w:rPr>
              <w:t xml:space="preserve">А. Блок. 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 xml:space="preserve">«Летний вечер», «О, как безумно за окном...» </w:t>
            </w:r>
            <w:r w:rsidRPr="00313E6C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С. Есенин. </w:t>
            </w:r>
            <w:r w:rsidRPr="00313E6C"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 xml:space="preserve">«Мелколесье. Степь и дали...», </w:t>
            </w:r>
            <w:r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>«Пороша»; А</w:t>
            </w:r>
            <w:r w:rsidRPr="00313E6C"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 xml:space="preserve">. </w:t>
            </w:r>
            <w:r w:rsidRPr="00313E6C">
              <w:rPr>
                <w:rFonts w:ascii="Times New Roman" w:hAnsi="Times New Roman"/>
                <w:spacing w:val="-4"/>
                <w:sz w:val="24"/>
                <w:szCs w:val="24"/>
              </w:rPr>
              <w:t>Ах</w:t>
            </w:r>
            <w:r w:rsidRPr="00313E6C">
              <w:rPr>
                <w:rFonts w:ascii="Times New Roman" w:hAnsi="Times New Roman"/>
                <w:sz w:val="24"/>
                <w:szCs w:val="24"/>
              </w:rPr>
              <w:t xml:space="preserve">матова.  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«Перед весной бывают дни такие...».</w:t>
            </w:r>
            <w:r w:rsidRPr="00313E6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13E6C">
              <w:rPr>
                <w:rFonts w:ascii="Times New Roman" w:hAnsi="Times New Roman"/>
                <w:sz w:val="24"/>
                <w:szCs w:val="24"/>
              </w:rPr>
              <w:t>Н. М. Рубцов.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3E6C">
              <w:rPr>
                <w:rFonts w:ascii="Times New Roman" w:hAnsi="Times New Roman"/>
                <w:iCs/>
                <w:spacing w:val="-5"/>
                <w:sz w:val="24"/>
                <w:szCs w:val="24"/>
              </w:rPr>
              <w:t>«Звезда полей», «Листья осенние», «В горнице».</w:t>
            </w:r>
            <w:r w:rsidRPr="00FD5480">
              <w:rPr>
                <w:rFonts w:ascii="Times New Roman" w:hAnsi="Times New Roman"/>
                <w:i/>
                <w:iCs/>
                <w:spacing w:val="-5"/>
                <w:sz w:val="24"/>
                <w:szCs w:val="24"/>
              </w:rPr>
              <w:t xml:space="preserve"> </w:t>
            </w:r>
          </w:p>
          <w:p w:rsidR="00313E6C" w:rsidRDefault="00313E6C" w:rsidP="00313E6C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5480">
              <w:rPr>
                <w:rFonts w:ascii="Times New Roman" w:hAnsi="Times New Roman"/>
                <w:sz w:val="24"/>
                <w:szCs w:val="24"/>
              </w:rPr>
              <w:t xml:space="preserve">Чувство радости и печали, любви к родной природе </w:t>
            </w:r>
            <w:proofErr w:type="gramStart"/>
            <w:r w:rsidRPr="00FD5480">
              <w:rPr>
                <w:rFonts w:ascii="Times New Roman" w:hAnsi="Times New Roman"/>
                <w:sz w:val="24"/>
                <w:szCs w:val="24"/>
              </w:rPr>
              <w:t>родине  в</w:t>
            </w:r>
            <w:proofErr w:type="gramEnd"/>
            <w:r w:rsidRPr="00FD5480">
              <w:rPr>
                <w:rFonts w:ascii="Times New Roman" w:hAnsi="Times New Roman"/>
                <w:sz w:val="24"/>
                <w:szCs w:val="24"/>
              </w:rPr>
              <w:t xml:space="preserve">  стихотворных  произведениях  поэтов  </w:t>
            </w:r>
            <w:r w:rsidRPr="00FD5480"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 век</w:t>
            </w:r>
            <w:r>
              <w:rPr>
                <w:rFonts w:ascii="Times New Roman" w:hAnsi="Times New Roman"/>
                <w:sz w:val="24"/>
                <w:szCs w:val="24"/>
              </w:rPr>
              <w:t>а.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13E6C" w:rsidRDefault="00313E6C" w:rsidP="00313E6C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К.Кулиев</w:t>
            </w:r>
            <w:proofErr w:type="spellEnd"/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Стихотворения «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огда на меня навалилась беда...», «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Каким бы ни был малым </w:t>
            </w:r>
            <w:r>
              <w:rPr>
                <w:rFonts w:ascii="Times New Roman" w:hAnsi="Times New Roman"/>
                <w:sz w:val="24"/>
                <w:szCs w:val="24"/>
              </w:rPr>
              <w:t>мой народ...». Тема р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одины и народа. </w:t>
            </w:r>
          </w:p>
          <w:p w:rsidR="00313E6C" w:rsidRPr="00FD5480" w:rsidRDefault="00313E6C" w:rsidP="00313E6C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Г.Тукай</w:t>
            </w:r>
            <w:proofErr w:type="spellEnd"/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Стихотворения «Родная деревня», «Книга»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Любовь к малой родине, верность традициям народа. </w:t>
            </w:r>
          </w:p>
        </w:tc>
        <w:tc>
          <w:tcPr>
            <w:tcW w:w="1211" w:type="dxa"/>
          </w:tcPr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313E6C" w:rsidRPr="00633510" w:rsidRDefault="00313E6C" w:rsidP="00313E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313E6C" w:rsidRPr="00633510" w:rsidRDefault="00313E6C" w:rsidP="00313E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313E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313E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313E6C" w:rsidRPr="00633510" w:rsidRDefault="00313E6C" w:rsidP="00313E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313E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313E6C" w:rsidRPr="00633510" w:rsidRDefault="00313E6C" w:rsidP="00313E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313E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313E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3E6C" w:rsidRPr="00633510" w:rsidRDefault="00313E6C" w:rsidP="00667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51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13E6C" w:rsidTr="00A20D1B">
        <w:trPr>
          <w:trHeight w:val="4416"/>
        </w:trPr>
        <w:tc>
          <w:tcPr>
            <w:tcW w:w="2660" w:type="dxa"/>
          </w:tcPr>
          <w:p w:rsidR="00313E6C" w:rsidRPr="00B664D9" w:rsidRDefault="00313E6C" w:rsidP="00B664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Зарубежная литература</w:t>
            </w:r>
          </w:p>
        </w:tc>
        <w:tc>
          <w:tcPr>
            <w:tcW w:w="10915" w:type="dxa"/>
          </w:tcPr>
          <w:p w:rsidR="00313E6C" w:rsidRPr="00313E6C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Мифы Древней Греции.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Подвиги Геракла. 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 xml:space="preserve">«Скотный двор царя Авгия», «Яблоки Гесперид». </w:t>
            </w:r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Геродот.</w:t>
            </w:r>
            <w:r w:rsidRPr="00313E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 xml:space="preserve">«Легенда об </w:t>
            </w:r>
            <w:proofErr w:type="spellStart"/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Арионе</w:t>
            </w:r>
            <w:proofErr w:type="spellEnd"/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».</w:t>
            </w:r>
          </w:p>
          <w:p w:rsidR="00313E6C" w:rsidRPr="00FD5480" w:rsidRDefault="00313E6C" w:rsidP="00B664D9">
            <w:pPr>
              <w:ind w:right="40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D5480">
              <w:rPr>
                <w:rFonts w:ascii="Times New Roman" w:hAnsi="Times New Roman"/>
                <w:i/>
                <w:sz w:val="24"/>
                <w:szCs w:val="24"/>
              </w:rPr>
              <w:t>Теория   литературы. Миф. Отличие мифа от сказки.</w:t>
            </w:r>
          </w:p>
          <w:p w:rsidR="00313E6C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Гомер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FD5480">
              <w:rPr>
                <w:rFonts w:ascii="Times New Roman" w:hAnsi="Times New Roman"/>
                <w:i/>
                <w:iCs/>
                <w:sz w:val="24"/>
                <w:szCs w:val="24"/>
              </w:rPr>
              <w:t>«Одиссея», «Илиада»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как эпические поэмы. </w:t>
            </w:r>
          </w:p>
          <w:p w:rsidR="00313E6C" w:rsidRPr="00FD5480" w:rsidRDefault="00313E6C" w:rsidP="00B664D9">
            <w:pPr>
              <w:ind w:right="40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D5480">
              <w:rPr>
                <w:rFonts w:ascii="Times New Roman" w:hAnsi="Times New Roman"/>
                <w:i/>
                <w:sz w:val="24"/>
                <w:szCs w:val="24"/>
              </w:rPr>
              <w:t>Теория литературы. Понятие о героическом эпосе (начальные    представления).</w:t>
            </w:r>
          </w:p>
          <w:p w:rsidR="00313E6C" w:rsidRPr="00313E6C" w:rsidRDefault="00313E6C" w:rsidP="00B664D9">
            <w:pPr>
              <w:ind w:right="403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Мигель де Сервантес Сааведра.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Роман «Дон Кихот».</w:t>
            </w:r>
          </w:p>
          <w:p w:rsidR="00313E6C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Фридрих Шиллер.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 Баллада 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«Перчатка».</w:t>
            </w:r>
            <w:r w:rsidRPr="00FD548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>Повествование о феодальных нра</w:t>
            </w:r>
            <w:r w:rsidRPr="00FD5480">
              <w:rPr>
                <w:rFonts w:ascii="Times New Roman" w:hAnsi="Times New Roman"/>
                <w:sz w:val="24"/>
                <w:szCs w:val="24"/>
              </w:rPr>
              <w:softHyphen/>
              <w:t>вах. Любовь как благородство и своевольный, бесчеловеч</w:t>
            </w:r>
            <w:r w:rsidRPr="00FD5480">
              <w:rPr>
                <w:rFonts w:ascii="Times New Roman" w:hAnsi="Times New Roman"/>
                <w:sz w:val="24"/>
                <w:szCs w:val="24"/>
              </w:rPr>
              <w:softHyphen/>
              <w:t xml:space="preserve">ный каприз. </w:t>
            </w:r>
          </w:p>
          <w:p w:rsidR="00313E6C" w:rsidRPr="00FD5480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Проспер</w:t>
            </w:r>
            <w:proofErr w:type="spellEnd"/>
            <w:r w:rsidRPr="00313E6C">
              <w:rPr>
                <w:rFonts w:ascii="Times New Roman" w:hAnsi="Times New Roman"/>
                <w:b/>
                <w:sz w:val="24"/>
                <w:szCs w:val="24"/>
              </w:rPr>
              <w:t xml:space="preserve"> Мериме.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Новелла 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«</w:t>
            </w:r>
            <w:proofErr w:type="spellStart"/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>Маттео</w:t>
            </w:r>
            <w:proofErr w:type="spellEnd"/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 xml:space="preserve"> Фальконе».</w:t>
            </w:r>
            <w:r w:rsidRPr="00FD548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>Романтический сюжет и его реалисти</w:t>
            </w:r>
            <w:r w:rsidRPr="00FD5480">
              <w:rPr>
                <w:rFonts w:ascii="Times New Roman" w:hAnsi="Times New Roman"/>
                <w:sz w:val="24"/>
                <w:szCs w:val="24"/>
              </w:rPr>
              <w:softHyphen/>
              <w:t>ческое воплощение.</w:t>
            </w:r>
          </w:p>
          <w:p w:rsidR="00313E6C" w:rsidRPr="00FD5480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pacing w:val="-6"/>
                <w:sz w:val="24"/>
                <w:szCs w:val="24"/>
              </w:rPr>
              <w:t>Марк Твен.</w:t>
            </w:r>
            <w:r w:rsidRPr="00FD5480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313E6C">
              <w:rPr>
                <w:rFonts w:ascii="Times New Roman" w:hAnsi="Times New Roman"/>
                <w:iCs/>
                <w:spacing w:val="-6"/>
                <w:sz w:val="24"/>
                <w:szCs w:val="24"/>
              </w:rPr>
              <w:t xml:space="preserve">«Приключения </w:t>
            </w:r>
            <w:proofErr w:type="spellStart"/>
            <w:r w:rsidRPr="00313E6C">
              <w:rPr>
                <w:rFonts w:ascii="Times New Roman" w:hAnsi="Times New Roman"/>
                <w:iCs/>
                <w:spacing w:val="-6"/>
                <w:sz w:val="24"/>
                <w:szCs w:val="24"/>
              </w:rPr>
              <w:t>Гекльберри</w:t>
            </w:r>
            <w:proofErr w:type="spellEnd"/>
            <w:r w:rsidRPr="00313E6C">
              <w:rPr>
                <w:rFonts w:ascii="Times New Roman" w:hAnsi="Times New Roman"/>
                <w:iCs/>
                <w:spacing w:val="-6"/>
                <w:sz w:val="24"/>
                <w:szCs w:val="24"/>
              </w:rPr>
              <w:t xml:space="preserve"> Финна».</w:t>
            </w:r>
            <w:r w:rsidRPr="00FD5480">
              <w:rPr>
                <w:rFonts w:ascii="Times New Roman" w:hAnsi="Times New Roman"/>
                <w:i/>
                <w:iCs/>
                <w:spacing w:val="-6"/>
                <w:sz w:val="24"/>
                <w:szCs w:val="24"/>
              </w:rPr>
              <w:t xml:space="preserve"> </w:t>
            </w:r>
            <w:r w:rsidRPr="00FD5480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Сходство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>и различие характеров Тома и Гека, их поведение в критических ситуациях. Юмор в произведении.</w:t>
            </w:r>
          </w:p>
          <w:p w:rsidR="00313E6C" w:rsidRPr="00FD5480" w:rsidRDefault="00313E6C" w:rsidP="00B664D9">
            <w:pPr>
              <w:ind w:right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Антуан де Сент-Экзюпери.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3E6C">
              <w:rPr>
                <w:rFonts w:ascii="Times New Roman" w:hAnsi="Times New Roman"/>
                <w:iCs/>
                <w:sz w:val="24"/>
                <w:szCs w:val="24"/>
              </w:rPr>
              <w:t xml:space="preserve">«Маленький принц»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как философская сказка и мудрая </w:t>
            </w:r>
            <w:r w:rsidRPr="00FD5480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притча. Мечта о естественном отношении к вещам и людям. </w:t>
            </w:r>
            <w:r w:rsidRPr="00FD5480">
              <w:rPr>
                <w:rFonts w:ascii="Times New Roman" w:hAnsi="Times New Roman"/>
                <w:sz w:val="24"/>
                <w:szCs w:val="24"/>
              </w:rPr>
              <w:t xml:space="preserve">Чистота восприятий мира как величайшая ценность. </w:t>
            </w:r>
          </w:p>
          <w:p w:rsidR="00313E6C" w:rsidRPr="00B664D9" w:rsidRDefault="00313E6C" w:rsidP="00B664D9">
            <w:pPr>
              <w:ind w:right="40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D5480">
              <w:rPr>
                <w:rFonts w:ascii="Times New Roman" w:hAnsi="Times New Roman"/>
                <w:i/>
                <w:sz w:val="24"/>
                <w:szCs w:val="24"/>
              </w:rPr>
              <w:t>Теория литературы. При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тча (начальные представ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softHyphen/>
              <w:t>ления)</w:t>
            </w:r>
          </w:p>
          <w:p w:rsidR="00313E6C" w:rsidRDefault="00313E6C" w:rsidP="00B664D9">
            <w:pPr>
              <w:jc w:val="both"/>
              <w:rPr>
                <w:rFonts w:ascii="Times New Roman" w:hAnsi="Times New Roman"/>
                <w:b/>
                <w:spacing w:val="-2"/>
                <w:sz w:val="24"/>
                <w:szCs w:val="24"/>
              </w:rPr>
            </w:pPr>
          </w:p>
        </w:tc>
        <w:tc>
          <w:tcPr>
            <w:tcW w:w="1211" w:type="dxa"/>
          </w:tcPr>
          <w:p w:rsidR="00313E6C" w:rsidRPr="00313E6C" w:rsidRDefault="00313E6C" w:rsidP="00667B6C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13E6C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313E6C" w:rsidRPr="00313E6C" w:rsidTr="00313E6C">
        <w:tc>
          <w:tcPr>
            <w:tcW w:w="2660" w:type="dxa"/>
          </w:tcPr>
          <w:p w:rsidR="00313E6C" w:rsidRPr="00313E6C" w:rsidRDefault="00313E6C" w:rsidP="00B664D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0915" w:type="dxa"/>
          </w:tcPr>
          <w:p w:rsidR="00313E6C" w:rsidRPr="00313E6C" w:rsidRDefault="00313E6C" w:rsidP="00B664D9">
            <w:pPr>
              <w:ind w:right="40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11" w:type="dxa"/>
          </w:tcPr>
          <w:p w:rsidR="00313E6C" w:rsidRPr="00313E6C" w:rsidRDefault="00313E6C" w:rsidP="00667B6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3E6C">
              <w:rPr>
                <w:rFonts w:ascii="Times New Roman" w:hAnsi="Times New Roman"/>
                <w:b/>
                <w:sz w:val="24"/>
                <w:szCs w:val="24"/>
              </w:rPr>
              <w:t>105</w:t>
            </w:r>
          </w:p>
        </w:tc>
      </w:tr>
    </w:tbl>
    <w:p w:rsidR="00313E6C" w:rsidRDefault="00313E6C" w:rsidP="00313E6C">
      <w:pPr>
        <w:spacing w:after="0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</w:p>
    <w:p w:rsidR="00313E6C" w:rsidRPr="00313E6C" w:rsidRDefault="00313E6C" w:rsidP="00313E6C">
      <w:pPr>
        <w:spacing w:after="0"/>
        <w:rPr>
          <w:rFonts w:asciiTheme="minorHAnsi" w:hAnsiTheme="minorHAnsi"/>
          <w:b/>
          <w:sz w:val="24"/>
          <w:szCs w:val="24"/>
        </w:rPr>
      </w:pPr>
    </w:p>
    <w:p w:rsidR="00313E6C" w:rsidRDefault="00313E6C" w:rsidP="0025558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13E6C" w:rsidRDefault="00313E6C" w:rsidP="0025558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911C1" w:rsidRDefault="00F911C1" w:rsidP="0025558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911C1" w:rsidRDefault="00F911C1" w:rsidP="0025558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20D1B" w:rsidRDefault="00A20D1B" w:rsidP="0025558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255583" w:rsidRPr="002B30A6" w:rsidRDefault="00255583" w:rsidP="0025558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B30A6">
        <w:rPr>
          <w:rFonts w:ascii="Times New Roman" w:hAnsi="Times New Roman"/>
          <w:b/>
          <w:sz w:val="24"/>
          <w:szCs w:val="24"/>
        </w:rPr>
        <w:t>Календарно-тематическое планирование.</w:t>
      </w:r>
    </w:p>
    <w:p w:rsidR="00255583" w:rsidRPr="00667C7C" w:rsidRDefault="00255583" w:rsidP="00255583">
      <w:pPr>
        <w:jc w:val="both"/>
        <w:rPr>
          <w:rFonts w:ascii="Times New Roman" w:hAnsi="Times New Roman"/>
          <w:sz w:val="24"/>
          <w:szCs w:val="24"/>
        </w:rPr>
      </w:pPr>
      <w:r w:rsidRPr="002B30A6">
        <w:rPr>
          <w:rFonts w:ascii="Times New Roman" w:hAnsi="Times New Roman"/>
          <w:sz w:val="24"/>
          <w:szCs w:val="24"/>
        </w:rPr>
        <w:t xml:space="preserve">(УМК: </w:t>
      </w:r>
      <w:r w:rsidR="00E66530">
        <w:rPr>
          <w:rFonts w:ascii="Times New Roman" w:hAnsi="Times New Roman"/>
          <w:sz w:val="24"/>
          <w:szCs w:val="24"/>
        </w:rPr>
        <w:t>Литература. 6</w:t>
      </w:r>
      <w:r>
        <w:rPr>
          <w:rFonts w:ascii="Times New Roman" w:hAnsi="Times New Roman"/>
          <w:sz w:val="24"/>
          <w:szCs w:val="24"/>
        </w:rPr>
        <w:t xml:space="preserve"> класс. Учебник для общеобразовательных организаций. В 2-х частях. </w:t>
      </w:r>
      <w:proofErr w:type="gramStart"/>
      <w:r>
        <w:rPr>
          <w:rFonts w:ascii="Times New Roman" w:hAnsi="Times New Roman"/>
          <w:sz w:val="24"/>
          <w:szCs w:val="24"/>
        </w:rPr>
        <w:t xml:space="preserve">/  </w:t>
      </w:r>
      <w:r w:rsidR="00E66530">
        <w:rPr>
          <w:rFonts w:ascii="Times New Roman" w:hAnsi="Times New Roman"/>
          <w:sz w:val="24"/>
          <w:szCs w:val="24"/>
        </w:rPr>
        <w:t>В.П.</w:t>
      </w:r>
      <w:proofErr w:type="gramEnd"/>
      <w:r w:rsidR="00E665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66530">
        <w:rPr>
          <w:rFonts w:ascii="Times New Roman" w:hAnsi="Times New Roman"/>
          <w:sz w:val="24"/>
          <w:szCs w:val="24"/>
        </w:rPr>
        <w:t>Полухина</w:t>
      </w:r>
      <w:proofErr w:type="spellEnd"/>
      <w:r w:rsidR="00E66530">
        <w:rPr>
          <w:rFonts w:ascii="Times New Roman" w:hAnsi="Times New Roman"/>
          <w:sz w:val="24"/>
          <w:szCs w:val="24"/>
        </w:rPr>
        <w:t xml:space="preserve">,  </w:t>
      </w:r>
      <w:proofErr w:type="spellStart"/>
      <w:r w:rsidR="00E66530">
        <w:rPr>
          <w:rFonts w:ascii="Times New Roman" w:hAnsi="Times New Roman"/>
          <w:sz w:val="24"/>
          <w:szCs w:val="24"/>
        </w:rPr>
        <w:t>В.Я.Коровина</w:t>
      </w:r>
      <w:proofErr w:type="spellEnd"/>
      <w:r w:rsidR="00E66530">
        <w:rPr>
          <w:rFonts w:ascii="Times New Roman" w:hAnsi="Times New Roman"/>
          <w:sz w:val="24"/>
          <w:szCs w:val="24"/>
        </w:rPr>
        <w:t>, В.П. Журавлёв, В.И. Коровин -</w:t>
      </w:r>
      <w:r>
        <w:rPr>
          <w:rFonts w:ascii="Times New Roman" w:hAnsi="Times New Roman"/>
          <w:sz w:val="24"/>
          <w:szCs w:val="24"/>
        </w:rPr>
        <w:t xml:space="preserve"> </w:t>
      </w:r>
      <w:r w:rsidR="00E66530">
        <w:rPr>
          <w:rFonts w:ascii="Times New Roman" w:hAnsi="Times New Roman"/>
          <w:sz w:val="24"/>
          <w:szCs w:val="24"/>
        </w:rPr>
        <w:t>М.: Просвещение, 2016</w:t>
      </w:r>
      <w:r w:rsidRPr="002B30A6">
        <w:rPr>
          <w:rFonts w:ascii="Times New Roman" w:hAnsi="Times New Roman"/>
          <w:sz w:val="24"/>
          <w:szCs w:val="24"/>
        </w:rPr>
        <w:t>)</w:t>
      </w:r>
      <w:r w:rsidRPr="00E17555">
        <w:rPr>
          <w:rFonts w:ascii="Times New Roman" w:hAnsi="Times New Roman"/>
          <w:sz w:val="24"/>
          <w:szCs w:val="24"/>
        </w:rPr>
        <w:t xml:space="preserve"> </w:t>
      </w:r>
    </w:p>
    <w:p w:rsidR="00255583" w:rsidRPr="002B30A6" w:rsidRDefault="00255583" w:rsidP="00B664D9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W w:w="15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5103"/>
        <w:gridCol w:w="1276"/>
        <w:gridCol w:w="1134"/>
        <w:gridCol w:w="1276"/>
        <w:gridCol w:w="5888"/>
      </w:tblGrid>
      <w:tr w:rsidR="00255583" w:rsidRPr="00B664D9" w:rsidTr="00215DF2">
        <w:trPr>
          <w:trHeight w:val="421"/>
        </w:trPr>
        <w:tc>
          <w:tcPr>
            <w:tcW w:w="675" w:type="dxa"/>
            <w:vMerge w:val="restart"/>
          </w:tcPr>
          <w:p w:rsidR="00255583" w:rsidRPr="00B664D9" w:rsidRDefault="00255583" w:rsidP="00255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5103" w:type="dxa"/>
            <w:vMerge w:val="restart"/>
          </w:tcPr>
          <w:p w:rsidR="00255583" w:rsidRPr="00B664D9" w:rsidRDefault="00255583" w:rsidP="00255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276" w:type="dxa"/>
            <w:vMerge w:val="restart"/>
          </w:tcPr>
          <w:p w:rsidR="00255583" w:rsidRPr="00B664D9" w:rsidRDefault="00B664D9" w:rsidP="00255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</w:t>
            </w:r>
            <w:r w:rsidR="00255583" w:rsidRPr="00B664D9">
              <w:rPr>
                <w:rFonts w:ascii="Times New Roman" w:hAnsi="Times New Roman"/>
                <w:sz w:val="24"/>
                <w:szCs w:val="24"/>
              </w:rPr>
              <w:t>во часов</w:t>
            </w:r>
          </w:p>
        </w:tc>
        <w:tc>
          <w:tcPr>
            <w:tcW w:w="2410" w:type="dxa"/>
            <w:gridSpan w:val="2"/>
          </w:tcPr>
          <w:p w:rsidR="00255583" w:rsidRPr="00B664D9" w:rsidRDefault="00255583" w:rsidP="00255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5888" w:type="dxa"/>
            <w:vMerge w:val="restart"/>
          </w:tcPr>
          <w:p w:rsidR="00255583" w:rsidRPr="00B664D9" w:rsidRDefault="00255583" w:rsidP="00255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 xml:space="preserve">Основные виды учебной деятельности </w:t>
            </w:r>
          </w:p>
          <w:p w:rsidR="00255583" w:rsidRPr="00B664D9" w:rsidRDefault="00255583" w:rsidP="00255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</w:tr>
      <w:tr w:rsidR="00255583" w:rsidRPr="00B664D9" w:rsidTr="00215DF2">
        <w:trPr>
          <w:trHeight w:val="417"/>
        </w:trPr>
        <w:tc>
          <w:tcPr>
            <w:tcW w:w="675" w:type="dxa"/>
            <w:vMerge/>
          </w:tcPr>
          <w:p w:rsidR="00255583" w:rsidRPr="00B664D9" w:rsidRDefault="00255583" w:rsidP="00255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:rsidR="00255583" w:rsidRPr="00B664D9" w:rsidRDefault="00255583" w:rsidP="00255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255583" w:rsidRPr="00B664D9" w:rsidRDefault="00255583" w:rsidP="00255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55583" w:rsidRPr="00B664D9" w:rsidRDefault="00215DF2" w:rsidP="00255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План.</w:t>
            </w:r>
            <w:r w:rsidR="00255583" w:rsidRPr="00B664D9">
              <w:rPr>
                <w:rFonts w:ascii="Times New Roman" w:hAnsi="Times New Roman"/>
                <w:sz w:val="24"/>
                <w:szCs w:val="24"/>
              </w:rPr>
              <w:t xml:space="preserve"> сроки</w:t>
            </w:r>
          </w:p>
        </w:tc>
        <w:tc>
          <w:tcPr>
            <w:tcW w:w="1276" w:type="dxa"/>
          </w:tcPr>
          <w:p w:rsidR="00255583" w:rsidRPr="00B664D9" w:rsidRDefault="00215DF2" w:rsidP="00255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Факт.</w:t>
            </w:r>
            <w:r w:rsidR="00255583" w:rsidRPr="00B664D9">
              <w:rPr>
                <w:rFonts w:ascii="Times New Roman" w:hAnsi="Times New Roman"/>
                <w:sz w:val="24"/>
                <w:szCs w:val="24"/>
              </w:rPr>
              <w:t xml:space="preserve"> сроки</w:t>
            </w:r>
          </w:p>
        </w:tc>
        <w:tc>
          <w:tcPr>
            <w:tcW w:w="5888" w:type="dxa"/>
            <w:vMerge/>
          </w:tcPr>
          <w:p w:rsidR="00255583" w:rsidRPr="00B664D9" w:rsidRDefault="00255583" w:rsidP="00255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5583" w:rsidRPr="00B664D9" w:rsidTr="00215DF2">
        <w:tc>
          <w:tcPr>
            <w:tcW w:w="675" w:type="dxa"/>
          </w:tcPr>
          <w:p w:rsidR="00255583" w:rsidRPr="00B664D9" w:rsidRDefault="00255583" w:rsidP="00255583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B664D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:rsidR="00255583" w:rsidRPr="00B664D9" w:rsidRDefault="00255583" w:rsidP="00255583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B664D9">
              <w:rPr>
                <w:rFonts w:cs="Times New Roman"/>
                <w:sz w:val="24"/>
                <w:szCs w:val="24"/>
              </w:rPr>
              <w:t>Художественное произведение. Содержание и форма. Автор и герои. Прототип. Авторская позиция. В.Б. Шкловский «В дорогу зовущие»</w:t>
            </w:r>
            <w:r w:rsidR="00667B6C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55583" w:rsidRPr="00B664D9" w:rsidRDefault="00255583" w:rsidP="00255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55583" w:rsidRPr="00B664D9" w:rsidRDefault="00255583" w:rsidP="00255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55583" w:rsidRPr="00B664D9" w:rsidRDefault="00255583" w:rsidP="00255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55583" w:rsidRPr="00215DF2" w:rsidRDefault="00215DF2" w:rsidP="00215DF2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Чтение  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обсуждение  статьи учебника « В дорогу зовущие». Работа по вопросам учебника. Подготовка устного сообщения «Книги и чтение в моей жизни».</w:t>
            </w:r>
          </w:p>
        </w:tc>
      </w:tr>
      <w:tr w:rsidR="00B806FA" w:rsidRPr="00B664D9" w:rsidTr="00667B6C">
        <w:tc>
          <w:tcPr>
            <w:tcW w:w="15352" w:type="dxa"/>
            <w:gridSpan w:val="6"/>
          </w:tcPr>
          <w:p w:rsidR="00B806FA" w:rsidRPr="00B806FA" w:rsidRDefault="00B806FA" w:rsidP="00B806FA">
            <w:pPr>
              <w:pStyle w:val="a6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Устное народное творчество. (</w:t>
            </w:r>
            <w:r w:rsidR="00215DF2">
              <w:rPr>
                <w:rFonts w:cs="Times New Roman"/>
                <w:b/>
                <w:sz w:val="24"/>
                <w:szCs w:val="24"/>
              </w:rPr>
              <w:t>3 часа)</w:t>
            </w:r>
          </w:p>
        </w:tc>
      </w:tr>
      <w:tr w:rsidR="00255583" w:rsidRPr="00B664D9" w:rsidTr="00215DF2">
        <w:tc>
          <w:tcPr>
            <w:tcW w:w="675" w:type="dxa"/>
          </w:tcPr>
          <w:p w:rsidR="00255583" w:rsidRPr="00B664D9" w:rsidRDefault="00255583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B664D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:rsidR="00255583" w:rsidRPr="00B664D9" w:rsidRDefault="00B806FA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Обрядовый фольклор. Календарно-о</w:t>
            </w:r>
            <w:r w:rsidR="00255583" w:rsidRPr="00B664D9">
              <w:rPr>
                <w:rFonts w:ascii="Times New Roman" w:hAnsi="Times New Roman"/>
                <w:sz w:val="24"/>
                <w:szCs w:val="24"/>
              </w:rPr>
              <w:t xml:space="preserve">брядовые </w:t>
            </w:r>
            <w:proofErr w:type="gramStart"/>
            <w:r w:rsidR="00255583" w:rsidRPr="00B664D9">
              <w:rPr>
                <w:rFonts w:ascii="Times New Roman" w:hAnsi="Times New Roman"/>
                <w:sz w:val="24"/>
                <w:szCs w:val="24"/>
              </w:rPr>
              <w:t>песни.</w:t>
            </w:r>
            <w:r w:rsidR="00255583" w:rsidRPr="00B664D9">
              <w:rPr>
                <w:rFonts w:ascii="Times New Roman" w:hAnsi="Times New Roman"/>
                <w:sz w:val="24"/>
                <w:szCs w:val="24"/>
              </w:rPr>
              <w:tab/>
            </w:r>
            <w:proofErr w:type="gramEnd"/>
          </w:p>
        </w:tc>
        <w:tc>
          <w:tcPr>
            <w:tcW w:w="1276" w:type="dxa"/>
          </w:tcPr>
          <w:p w:rsidR="00255583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55583" w:rsidRPr="00B664D9" w:rsidRDefault="00255583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55583" w:rsidRPr="00B664D9" w:rsidRDefault="00255583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55583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Чтение и обсуждение статьи учебника «Календарно-обрядовые песни». Выразительное чтение или исполнение обрядовых песен.</w:t>
            </w:r>
          </w:p>
        </w:tc>
      </w:tr>
      <w:tr w:rsidR="00255583" w:rsidRPr="00B664D9" w:rsidTr="00215DF2">
        <w:tc>
          <w:tcPr>
            <w:tcW w:w="675" w:type="dxa"/>
          </w:tcPr>
          <w:p w:rsidR="00255583" w:rsidRPr="00B664D9" w:rsidRDefault="00255583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B664D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</w:tcPr>
          <w:p w:rsidR="00255583" w:rsidRPr="00B664D9" w:rsidRDefault="00255583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Пословицы и поговорки как малый жанр фольклора, их народная мудрость.</w:t>
            </w:r>
          </w:p>
        </w:tc>
        <w:tc>
          <w:tcPr>
            <w:tcW w:w="1276" w:type="dxa"/>
          </w:tcPr>
          <w:p w:rsidR="00255583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55583" w:rsidRPr="00B664D9" w:rsidRDefault="00255583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55583" w:rsidRPr="00B664D9" w:rsidRDefault="00255583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55583" w:rsidRPr="00B664D9" w:rsidRDefault="00215DF2" w:rsidP="00215DF2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Чтение статьи «Пословицы и поговорки». Чтение пословиц и поговорок, объяснение их смысла. </w:t>
            </w:r>
          </w:p>
        </w:tc>
      </w:tr>
      <w:tr w:rsidR="00255583" w:rsidRPr="00B664D9" w:rsidTr="00215DF2">
        <w:tc>
          <w:tcPr>
            <w:tcW w:w="675" w:type="dxa"/>
          </w:tcPr>
          <w:p w:rsidR="00255583" w:rsidRPr="00B664D9" w:rsidRDefault="00566504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103" w:type="dxa"/>
          </w:tcPr>
          <w:p w:rsidR="00255583" w:rsidRPr="00B664D9" w:rsidRDefault="00566504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6504">
              <w:rPr>
                <w:rFonts w:ascii="Times New Roman" w:hAnsi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чём красота и мудрость русского фольклора? Фольклорный праздник.</w:t>
            </w:r>
          </w:p>
        </w:tc>
        <w:tc>
          <w:tcPr>
            <w:tcW w:w="1276" w:type="dxa"/>
          </w:tcPr>
          <w:p w:rsidR="00255583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55583" w:rsidRPr="00B664D9" w:rsidRDefault="00255583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55583" w:rsidRPr="00B664D9" w:rsidRDefault="00255583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55583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Выполнение заданий творческого характера. Пение народных песен. </w:t>
            </w:r>
          </w:p>
        </w:tc>
      </w:tr>
      <w:tr w:rsidR="00B806FA" w:rsidRPr="00B664D9" w:rsidTr="00667B6C">
        <w:tc>
          <w:tcPr>
            <w:tcW w:w="15352" w:type="dxa"/>
            <w:gridSpan w:val="6"/>
          </w:tcPr>
          <w:p w:rsidR="00B806FA" w:rsidRPr="00B806FA" w:rsidRDefault="00313E6C" w:rsidP="00B806FA">
            <w:pPr>
              <w:pStyle w:val="a6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Из древнерусской литературы</w:t>
            </w:r>
            <w:r w:rsidR="00B806FA" w:rsidRPr="00B806FA">
              <w:rPr>
                <w:rFonts w:cs="Times New Roman"/>
                <w:b/>
                <w:sz w:val="24"/>
                <w:szCs w:val="24"/>
              </w:rPr>
              <w:t>. (</w:t>
            </w:r>
            <w:r w:rsidR="00215DF2">
              <w:rPr>
                <w:rFonts w:cs="Times New Roman"/>
                <w:b/>
                <w:sz w:val="24"/>
                <w:szCs w:val="24"/>
              </w:rPr>
              <w:t>1 час)</w:t>
            </w:r>
          </w:p>
        </w:tc>
      </w:tr>
      <w:tr w:rsidR="00255583" w:rsidRPr="00B664D9" w:rsidTr="00215DF2">
        <w:tc>
          <w:tcPr>
            <w:tcW w:w="675" w:type="dxa"/>
          </w:tcPr>
          <w:p w:rsidR="00255583" w:rsidRPr="00B664D9" w:rsidRDefault="00566504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103" w:type="dxa"/>
          </w:tcPr>
          <w:p w:rsidR="00255583" w:rsidRPr="00B664D9" w:rsidRDefault="00255583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B664D9">
              <w:rPr>
                <w:rFonts w:cs="Times New Roman"/>
                <w:sz w:val="24"/>
                <w:szCs w:val="24"/>
              </w:rPr>
              <w:t>Русские летописи. «Повесть временных лет», «Сказание о белгородском киселе». Исторические события и вымысел. Отражение народных идеалов в летописях.</w:t>
            </w:r>
          </w:p>
        </w:tc>
        <w:tc>
          <w:tcPr>
            <w:tcW w:w="1276" w:type="dxa"/>
          </w:tcPr>
          <w:p w:rsidR="00255583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55583" w:rsidRPr="00B664D9" w:rsidRDefault="00255583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55583" w:rsidRPr="00B664D9" w:rsidRDefault="00255583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55583" w:rsidRPr="00B664D9" w:rsidRDefault="00215DF2" w:rsidP="00215DF2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Характеристика героев сказания. Устные и письменные ответы на вопросы. Работа по вопросам. Выявление ключевых тем, образов и приемов изображения человека в древнерусской литературе. </w:t>
            </w:r>
          </w:p>
        </w:tc>
      </w:tr>
      <w:tr w:rsidR="00B806FA" w:rsidRPr="00B664D9" w:rsidTr="00667B6C">
        <w:tc>
          <w:tcPr>
            <w:tcW w:w="15352" w:type="dxa"/>
            <w:gridSpan w:val="6"/>
          </w:tcPr>
          <w:p w:rsidR="00B806FA" w:rsidRPr="00B806FA" w:rsidRDefault="00313E6C" w:rsidP="00313E6C">
            <w:pPr>
              <w:pStyle w:val="a6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Из русской литературы</w:t>
            </w:r>
            <w:r w:rsidR="00B806FA" w:rsidRPr="00B806FA">
              <w:rPr>
                <w:rFonts w:cs="Times New Roman"/>
                <w:b/>
                <w:sz w:val="24"/>
                <w:szCs w:val="24"/>
              </w:rPr>
              <w:t xml:space="preserve"> </w:t>
            </w:r>
            <w:r w:rsidR="00B806FA" w:rsidRPr="00B806FA">
              <w:rPr>
                <w:rFonts w:cs="Times New Roman"/>
                <w:b/>
                <w:sz w:val="24"/>
                <w:szCs w:val="24"/>
                <w:lang w:val="en-US"/>
              </w:rPr>
              <w:t>XVIII</w:t>
            </w:r>
            <w:r w:rsidR="00B806FA" w:rsidRPr="00215DF2">
              <w:rPr>
                <w:rFonts w:cs="Times New Roman"/>
                <w:b/>
                <w:sz w:val="24"/>
                <w:szCs w:val="24"/>
              </w:rPr>
              <w:t xml:space="preserve"> </w:t>
            </w:r>
            <w:r w:rsidR="00B806FA" w:rsidRPr="00B806FA">
              <w:rPr>
                <w:rFonts w:cs="Times New Roman"/>
                <w:b/>
                <w:sz w:val="24"/>
                <w:szCs w:val="24"/>
              </w:rPr>
              <w:t>века.</w:t>
            </w:r>
            <w:r w:rsidR="00215DF2">
              <w:rPr>
                <w:rFonts w:cs="Times New Roman"/>
                <w:b/>
                <w:sz w:val="24"/>
                <w:szCs w:val="24"/>
              </w:rPr>
              <w:t xml:space="preserve"> (5 часов)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И.И. Дмитриев. Басня 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«Муха». Осуждение безделья, лени, хвастовства. Аллегория и мораль в басне. Особенности языка XVIII столетия.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E37D59" w:rsidRDefault="00215DF2" w:rsidP="00215DF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плана статьи.  Выразительное чтение басни.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Характеристика  героев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басни.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 xml:space="preserve">И. А Крылов. Слово о баснописце. </w:t>
            </w:r>
            <w:r>
              <w:rPr>
                <w:rFonts w:ascii="Times New Roman" w:hAnsi="Times New Roman"/>
                <w:sz w:val="24"/>
                <w:szCs w:val="24"/>
              </w:rPr>
              <w:t>«Осёл и соловей». Комическое изображение «знатока»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, не понимающего истинного искусства. Развитие понятия об </w:t>
            </w:r>
            <w:proofErr w:type="gramStart"/>
            <w:r w:rsidRPr="00B664D9">
              <w:rPr>
                <w:rFonts w:ascii="Times New Roman" w:hAnsi="Times New Roman"/>
                <w:sz w:val="24"/>
                <w:szCs w:val="24"/>
              </w:rPr>
              <w:t>аллегории.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ab/>
            </w:r>
            <w:proofErr w:type="gramEnd"/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D36B42" w:rsidRDefault="00215DF2" w:rsidP="006A17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статьи о Крылове. Знакомство с басней, выразительное чтение. Характеристика героев.  Работа с понятием «аллегория».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215DF2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5103" w:type="dxa"/>
          </w:tcPr>
          <w:p w:rsidR="00215DF2" w:rsidRPr="00B664D9" w:rsidRDefault="00215DF2" w:rsidP="00215D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И. А Крылов. «Ларчик»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B664D9">
              <w:rPr>
                <w:rFonts w:ascii="Times New Roman" w:hAnsi="Times New Roman"/>
                <w:sz w:val="24"/>
                <w:szCs w:val="24"/>
              </w:rPr>
              <w:t>Критика</w:t>
            </w:r>
            <w:proofErr w:type="gramEnd"/>
            <w:r w:rsidRPr="00B664D9">
              <w:rPr>
                <w:rFonts w:ascii="Times New Roman" w:hAnsi="Times New Roman"/>
                <w:sz w:val="24"/>
                <w:szCs w:val="24"/>
              </w:rPr>
              <w:t xml:space="preserve"> мнимого </w:t>
            </w:r>
            <w:r>
              <w:rPr>
                <w:rFonts w:ascii="Times New Roman" w:hAnsi="Times New Roman"/>
                <w:sz w:val="24"/>
                <w:szCs w:val="24"/>
              </w:rPr>
              <w:t>«механики мудреца»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 и неумелого хвастуна.</w:t>
            </w:r>
          </w:p>
        </w:tc>
        <w:tc>
          <w:tcPr>
            <w:tcW w:w="1276" w:type="dxa"/>
          </w:tcPr>
          <w:p w:rsidR="00215DF2" w:rsidRPr="00B664D9" w:rsidRDefault="007308BE" w:rsidP="00215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215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215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D36B42" w:rsidRDefault="00215DF2" w:rsidP="00215DF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басней, выразительное чтение.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215DF2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 xml:space="preserve">И. А Крылов. </w:t>
            </w:r>
            <w:r>
              <w:rPr>
                <w:rFonts w:ascii="Times New Roman" w:hAnsi="Times New Roman"/>
                <w:sz w:val="24"/>
                <w:szCs w:val="24"/>
              </w:rPr>
              <w:t>«Листы и корни»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Роль власти и народа в </w:t>
            </w:r>
            <w:r>
              <w:rPr>
                <w:rFonts w:ascii="Times New Roman" w:hAnsi="Times New Roman"/>
                <w:sz w:val="24"/>
                <w:szCs w:val="24"/>
              </w:rPr>
              <w:t>достижении общественного блага.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Выразительное чтение басни</w:t>
            </w:r>
            <w:r w:rsidRPr="00B664D9">
              <w:rPr>
                <w:rFonts w:cs="Times New Roman"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Характеристика </w:t>
            </w:r>
            <w:proofErr w:type="gramStart"/>
            <w:r>
              <w:rPr>
                <w:sz w:val="24"/>
                <w:szCs w:val="24"/>
              </w:rPr>
              <w:t xml:space="preserve">героев.  </w:t>
            </w:r>
            <w:proofErr w:type="gramEnd"/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5103" w:type="dxa"/>
          </w:tcPr>
          <w:p w:rsidR="00215DF2" w:rsidRPr="00566504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6504">
              <w:rPr>
                <w:rFonts w:ascii="Times New Roman" w:hAnsi="Times New Roman"/>
                <w:b/>
                <w:sz w:val="24"/>
                <w:szCs w:val="24"/>
              </w:rPr>
              <w:t>Р.Р.</w:t>
            </w:r>
            <w:r w:rsidRPr="00566504">
              <w:rPr>
                <w:rFonts w:ascii="Times New Roman" w:hAnsi="Times New Roman"/>
                <w:sz w:val="24"/>
                <w:szCs w:val="24"/>
              </w:rPr>
              <w:t xml:space="preserve"> Выразительное чтение басен.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Выразительное чтение</w:t>
            </w:r>
          </w:p>
        </w:tc>
      </w:tr>
      <w:tr w:rsidR="00215DF2" w:rsidRPr="00B664D9" w:rsidTr="00667B6C">
        <w:tc>
          <w:tcPr>
            <w:tcW w:w="15352" w:type="dxa"/>
            <w:gridSpan w:val="6"/>
          </w:tcPr>
          <w:p w:rsidR="00215DF2" w:rsidRPr="00B806FA" w:rsidRDefault="00313E6C" w:rsidP="00313E6C">
            <w:pPr>
              <w:pStyle w:val="a6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Из русской литературы</w:t>
            </w:r>
            <w:r w:rsidR="00215DF2" w:rsidRPr="00B806FA">
              <w:rPr>
                <w:rFonts w:cs="Times New Roman"/>
                <w:b/>
                <w:sz w:val="24"/>
                <w:szCs w:val="24"/>
              </w:rPr>
              <w:t xml:space="preserve"> </w:t>
            </w:r>
            <w:r w:rsidR="00215DF2" w:rsidRPr="00B806FA">
              <w:rPr>
                <w:rFonts w:cs="Times New Roman"/>
                <w:b/>
                <w:sz w:val="24"/>
                <w:szCs w:val="24"/>
                <w:lang w:val="en-US"/>
              </w:rPr>
              <w:t>XIX</w:t>
            </w:r>
            <w:r w:rsidR="00215DF2" w:rsidRPr="00B806FA">
              <w:rPr>
                <w:rFonts w:cs="Times New Roman"/>
                <w:b/>
                <w:sz w:val="24"/>
                <w:szCs w:val="24"/>
              </w:rPr>
              <w:t xml:space="preserve"> века.</w:t>
            </w:r>
            <w:r>
              <w:rPr>
                <w:rFonts w:cs="Times New Roman"/>
                <w:b/>
                <w:sz w:val="24"/>
                <w:szCs w:val="24"/>
              </w:rPr>
              <w:t xml:space="preserve"> (43 часа)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 xml:space="preserve">А. С. Пушкин. Слово о поэте. </w:t>
            </w:r>
            <w:r>
              <w:rPr>
                <w:rFonts w:ascii="Times New Roman" w:hAnsi="Times New Roman"/>
                <w:sz w:val="24"/>
                <w:szCs w:val="24"/>
              </w:rPr>
              <w:t>Тема дружбы в стихотворении «И.И. Пущину»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Жанр стихотворного послания.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Чтение и обсуждение статьи.  </w:t>
            </w:r>
            <w:r w:rsidRPr="00B664D9">
              <w:rPr>
                <w:rFonts w:cs="Times New Roman"/>
                <w:sz w:val="24"/>
                <w:szCs w:val="24"/>
              </w:rPr>
              <w:t>Выразительное чтение.</w:t>
            </w:r>
            <w:r>
              <w:rPr>
                <w:rFonts w:cs="Times New Roman"/>
                <w:sz w:val="24"/>
                <w:szCs w:val="24"/>
              </w:rPr>
              <w:t xml:space="preserve"> Определение особенностей </w:t>
            </w:r>
            <w:proofErr w:type="gramStart"/>
            <w:r>
              <w:rPr>
                <w:rFonts w:cs="Times New Roman"/>
                <w:sz w:val="24"/>
                <w:szCs w:val="24"/>
              </w:rPr>
              <w:t>жанра  послания</w:t>
            </w:r>
            <w:proofErr w:type="gramEnd"/>
            <w:r>
              <w:rPr>
                <w:rFonts w:cs="Times New Roman"/>
                <w:sz w:val="24"/>
                <w:szCs w:val="24"/>
              </w:rPr>
              <w:t xml:space="preserve">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5103" w:type="dxa"/>
          </w:tcPr>
          <w:p w:rsidR="00215DF2" w:rsidRPr="00B664D9" w:rsidRDefault="00604AB1" w:rsidP="00604AB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64D9">
              <w:rPr>
                <w:rFonts w:ascii="Times New Roman" w:hAnsi="Times New Roman"/>
                <w:sz w:val="24"/>
                <w:szCs w:val="24"/>
              </w:rPr>
              <w:t>А.С.Пушкин</w:t>
            </w:r>
            <w:proofErr w:type="spellEnd"/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Стихотворение «Узник»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 как выражение вольнолюбивых устремлений поэта. 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604AB1" w:rsidP="00604AB1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Выразительное чтение, в том </w:t>
            </w:r>
            <w:proofErr w:type="gramStart"/>
            <w:r>
              <w:rPr>
                <w:rFonts w:cs="Times New Roman"/>
                <w:sz w:val="24"/>
                <w:szCs w:val="24"/>
              </w:rPr>
              <w:t>числе  наизусть</w:t>
            </w:r>
            <w:proofErr w:type="gramEnd"/>
            <w:r>
              <w:rPr>
                <w:rFonts w:cs="Times New Roman"/>
                <w:sz w:val="24"/>
                <w:szCs w:val="24"/>
              </w:rPr>
              <w:t xml:space="preserve">. Работа по вопросам </w:t>
            </w:r>
            <w:proofErr w:type="gramStart"/>
            <w:r>
              <w:rPr>
                <w:rFonts w:cs="Times New Roman"/>
                <w:sz w:val="24"/>
                <w:szCs w:val="24"/>
              </w:rPr>
              <w:t>учебника.</w:t>
            </w:r>
            <w:r w:rsidR="008953A0">
              <w:rPr>
                <w:rFonts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5103" w:type="dxa"/>
          </w:tcPr>
          <w:p w:rsidR="00215DF2" w:rsidRPr="00B664D9" w:rsidRDefault="00604AB1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А.С. Пушкин. «Зимнее утро»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Тема и поэтическая идея стихотворения. Роль композиции в понимании смысла стихотворения.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604AB1" w:rsidP="00215DF2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Выразительное чтение, в том </w:t>
            </w:r>
            <w:proofErr w:type="gramStart"/>
            <w:r>
              <w:rPr>
                <w:rFonts w:cs="Times New Roman"/>
                <w:sz w:val="24"/>
                <w:szCs w:val="24"/>
              </w:rPr>
              <w:t>числе  наизусть</w:t>
            </w:r>
            <w:proofErr w:type="gramEnd"/>
            <w:r>
              <w:rPr>
                <w:rFonts w:cs="Times New Roman"/>
                <w:sz w:val="24"/>
                <w:szCs w:val="24"/>
              </w:rPr>
              <w:t>. Анализ стихотворения.  Знакомство с понятием «антитеза». Составление устного сочинения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5103" w:type="dxa"/>
          </w:tcPr>
          <w:p w:rsidR="00215DF2" w:rsidRPr="00B664D9" w:rsidRDefault="00604AB1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Двусложные размеры стиха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215DF2" w:rsidP="00604AB1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Выразительное чтение, в том </w:t>
            </w:r>
            <w:proofErr w:type="gramStart"/>
            <w:r>
              <w:rPr>
                <w:rFonts w:cs="Times New Roman"/>
                <w:sz w:val="24"/>
                <w:szCs w:val="24"/>
              </w:rPr>
              <w:t>числе  наизусть</w:t>
            </w:r>
            <w:proofErr w:type="gramEnd"/>
            <w:r>
              <w:rPr>
                <w:rFonts w:cs="Times New Roman"/>
                <w:sz w:val="24"/>
                <w:szCs w:val="24"/>
              </w:rPr>
              <w:t xml:space="preserve">. Анализ стихотворения.  </w:t>
            </w:r>
            <w:r w:rsidR="00604AB1">
              <w:rPr>
                <w:rFonts w:cs="Times New Roman"/>
                <w:sz w:val="24"/>
                <w:szCs w:val="24"/>
              </w:rPr>
              <w:t>Определение размера стиха.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Роман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А.С.Пушкина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«Дубровский». История создания. Ссора Троекурова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Дубровского.(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1-3 главы).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Чтение романа, работа по вопросам, характеристика помещиков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Прощание Владимира Дубровского с отцом и родным домом (4-5 главы).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Чтение романа, работа по вопросам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Пожар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Кистенёвке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(6-7 главы).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B664D9">
              <w:rPr>
                <w:rFonts w:cs="Times New Roman"/>
                <w:sz w:val="24"/>
                <w:szCs w:val="24"/>
              </w:rPr>
              <w:t xml:space="preserve">Составление цитатного плана </w:t>
            </w:r>
            <w:proofErr w:type="gramStart"/>
            <w:r w:rsidRPr="00B664D9">
              <w:rPr>
                <w:rFonts w:cs="Times New Roman"/>
                <w:sz w:val="24"/>
                <w:szCs w:val="24"/>
              </w:rPr>
              <w:t>к  эпизоду</w:t>
            </w:r>
            <w:proofErr w:type="gramEnd"/>
            <w:r w:rsidRPr="00B664D9">
              <w:rPr>
                <w:rFonts w:cs="Times New Roman"/>
                <w:sz w:val="24"/>
                <w:szCs w:val="24"/>
              </w:rPr>
              <w:t>.</w:t>
            </w:r>
          </w:p>
          <w:p w:rsidR="006A17B1" w:rsidRPr="00B664D9" w:rsidRDefault="006A17B1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(8-10 главы).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Default="006A17B1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Пересказ эпизода. Чтение романа. Работа по вопросам. </w:t>
            </w:r>
          </w:p>
          <w:p w:rsidR="006A17B1" w:rsidRPr="00B664D9" w:rsidRDefault="006A17B1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Маша Троекурова и Дубровский (11-16 главы).</w:t>
            </w: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308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215DF2" w:rsidP="008953A0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B664D9">
              <w:rPr>
                <w:rFonts w:cs="Times New Roman"/>
                <w:sz w:val="24"/>
                <w:szCs w:val="24"/>
              </w:rPr>
              <w:t>Составление плана</w:t>
            </w:r>
            <w:r w:rsidR="008953A0">
              <w:rPr>
                <w:rFonts w:cs="Times New Roman"/>
                <w:sz w:val="24"/>
                <w:szCs w:val="24"/>
              </w:rPr>
              <w:t xml:space="preserve">. Работа по вопросам.  Характеристика героев.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5103" w:type="dxa"/>
          </w:tcPr>
          <w:p w:rsidR="00215DF2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Развязка романа Пушкина «Дубровский». (17-19 главы).</w:t>
            </w:r>
          </w:p>
        </w:tc>
        <w:tc>
          <w:tcPr>
            <w:tcW w:w="1276" w:type="dxa"/>
          </w:tcPr>
          <w:p w:rsidR="00215DF2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8953A0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Работа по вопросам. Просмотр иллюстраций к роману. Работа с понятиями «композиция», «сюжет».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5103" w:type="dxa"/>
          </w:tcPr>
          <w:p w:rsidR="00215DF2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06FA">
              <w:rPr>
                <w:rFonts w:ascii="Times New Roman" w:hAnsi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806FA">
              <w:rPr>
                <w:rFonts w:ascii="Times New Roman" w:hAnsi="Times New Roman"/>
                <w:sz w:val="24"/>
                <w:szCs w:val="24"/>
              </w:rPr>
              <w:t xml:space="preserve">Подробный </w:t>
            </w:r>
            <w:r w:rsidRPr="00054B94">
              <w:rPr>
                <w:rFonts w:ascii="Times New Roman" w:hAnsi="Times New Roman"/>
                <w:sz w:val="24"/>
                <w:szCs w:val="24"/>
              </w:rPr>
              <w:t>пересказ.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Default="006A17B1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Пересказ эпизода</w:t>
            </w:r>
          </w:p>
          <w:p w:rsidR="006A17B1" w:rsidRPr="00B664D9" w:rsidRDefault="006A17B1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5103" w:type="dxa"/>
          </w:tcPr>
          <w:p w:rsidR="00215DF2" w:rsidRPr="00B664D9" w:rsidRDefault="00215DF2" w:rsidP="005665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806FA">
              <w:rPr>
                <w:rFonts w:ascii="Times New Roman" w:hAnsi="Times New Roman"/>
                <w:b/>
                <w:sz w:val="24"/>
                <w:szCs w:val="24"/>
              </w:rPr>
              <w:t>Вн.чт</w:t>
            </w:r>
            <w:proofErr w:type="spellEnd"/>
            <w:r w:rsidRPr="00B806F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А.С. Пушкин. Цикл «Повести Белкина»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«Выстрел»</w:t>
            </w:r>
            <w:r w:rsidRPr="00566504">
              <w:rPr>
                <w:rFonts w:ascii="Times New Roman" w:hAnsi="Times New Roman"/>
                <w:sz w:val="24"/>
                <w:szCs w:val="24"/>
              </w:rPr>
              <w:t xml:space="preserve">. Мастерство композиции повести.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Своеобразие главного героя повести. </w:t>
            </w:r>
          </w:p>
        </w:tc>
        <w:tc>
          <w:tcPr>
            <w:tcW w:w="1276" w:type="dxa"/>
          </w:tcPr>
          <w:p w:rsidR="00215DF2" w:rsidRPr="00B664D9" w:rsidRDefault="007308BE" w:rsidP="00667B6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667B6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667B6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215DF2" w:rsidP="00667B6C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B664D9">
              <w:rPr>
                <w:rFonts w:cs="Times New Roman"/>
                <w:sz w:val="24"/>
                <w:szCs w:val="24"/>
              </w:rPr>
              <w:t xml:space="preserve">Чтение </w:t>
            </w:r>
            <w:proofErr w:type="gramStart"/>
            <w:r w:rsidRPr="00B664D9">
              <w:rPr>
                <w:rFonts w:cs="Times New Roman"/>
                <w:sz w:val="24"/>
                <w:szCs w:val="24"/>
              </w:rPr>
              <w:t>и  обсуждение</w:t>
            </w:r>
            <w:proofErr w:type="gramEnd"/>
            <w:r w:rsidRPr="00B664D9">
              <w:rPr>
                <w:rFonts w:cs="Times New Roman"/>
                <w:sz w:val="24"/>
                <w:szCs w:val="24"/>
              </w:rPr>
              <w:t xml:space="preserve">  фрагментов  повести</w:t>
            </w:r>
            <w:r w:rsidR="008953A0">
              <w:rPr>
                <w:rFonts w:cs="Times New Roman"/>
                <w:sz w:val="24"/>
                <w:szCs w:val="24"/>
              </w:rPr>
              <w:t xml:space="preserve">. Характеристика героев. Составление вопросов к </w:t>
            </w:r>
            <w:proofErr w:type="gramStart"/>
            <w:r w:rsidR="008953A0">
              <w:rPr>
                <w:rFonts w:cs="Times New Roman"/>
                <w:sz w:val="24"/>
                <w:szCs w:val="24"/>
              </w:rPr>
              <w:t xml:space="preserve">повести. </w:t>
            </w:r>
            <w:r w:rsidRPr="00B664D9">
              <w:rPr>
                <w:rFonts w:cs="Times New Roman"/>
                <w:sz w:val="24"/>
                <w:szCs w:val="24"/>
              </w:rPr>
              <w:t xml:space="preserve"> </w:t>
            </w:r>
            <w:proofErr w:type="gramEnd"/>
          </w:p>
        </w:tc>
      </w:tr>
      <w:tr w:rsidR="00215DF2" w:rsidRPr="00B664D9" w:rsidTr="00215DF2">
        <w:tc>
          <w:tcPr>
            <w:tcW w:w="675" w:type="dxa"/>
          </w:tcPr>
          <w:p w:rsidR="00215DF2" w:rsidRPr="00566504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23-24</w:t>
            </w:r>
          </w:p>
        </w:tc>
        <w:tc>
          <w:tcPr>
            <w:tcW w:w="5103" w:type="dxa"/>
          </w:tcPr>
          <w:p w:rsidR="00215DF2" w:rsidRPr="00B806FA" w:rsidRDefault="00215DF2" w:rsidP="009B0E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66504">
              <w:rPr>
                <w:rFonts w:ascii="Times New Roman" w:hAnsi="Times New Roman"/>
                <w:b/>
                <w:sz w:val="24"/>
                <w:szCs w:val="24"/>
              </w:rPr>
              <w:t>Р.Р.</w:t>
            </w:r>
            <w:r w:rsidR="00633510">
              <w:rPr>
                <w:rFonts w:ascii="Times New Roman" w:hAnsi="Times New Roman"/>
                <w:sz w:val="24"/>
                <w:szCs w:val="24"/>
              </w:rPr>
              <w:t xml:space="preserve"> Сочинение </w:t>
            </w:r>
            <w:proofErr w:type="gramStart"/>
            <w:r w:rsidR="00633510">
              <w:rPr>
                <w:rFonts w:ascii="Times New Roman" w:hAnsi="Times New Roman"/>
                <w:sz w:val="24"/>
                <w:szCs w:val="24"/>
              </w:rPr>
              <w:t>по  роману</w:t>
            </w:r>
            <w:proofErr w:type="gramEnd"/>
            <w:r w:rsidR="00633510">
              <w:rPr>
                <w:rFonts w:ascii="Times New Roman" w:hAnsi="Times New Roman"/>
                <w:sz w:val="24"/>
                <w:szCs w:val="24"/>
              </w:rPr>
              <w:t xml:space="preserve"> Пушкина «Дубровский»</w:t>
            </w:r>
          </w:p>
        </w:tc>
        <w:tc>
          <w:tcPr>
            <w:tcW w:w="1276" w:type="dxa"/>
          </w:tcPr>
          <w:p w:rsidR="00215DF2" w:rsidRPr="00B664D9" w:rsidRDefault="007308BE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15DF2" w:rsidRPr="00B664D9" w:rsidRDefault="00215DF2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8953A0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Подбор материала к сочинению, составление плана, написание сочинения.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М.Ю. Лермонтов. Слово о поэте. «Тучи»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Мотивы одиночества и тоски поэта-изгнанника.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8953A0" w:rsidRDefault="008953A0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Чтение статьи учебника, выразительное чтение стихотворения, нахождение изобразительно-выразительных средств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Восточное сказание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М.Ю.Лермонтова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«Три пальмы». Тема поверженной красоты.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8953A0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Выразительное чтение стихотворений, в том числе наизусть. Анализ стихотворения.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Мотивы одиночества в стихотворениях М.Ю. Лермонтова «На севере диком», «Утёс», «Листок».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8953A0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Выразительное чтение, нахождение изобразительно-выразительных средств. Определение тематики стихотворений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28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06FA">
              <w:rPr>
                <w:rFonts w:ascii="Times New Roman" w:hAnsi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Обучение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анализу 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 стихотворения</w:t>
            </w:r>
            <w:proofErr w:type="gramEnd"/>
            <w:r w:rsidRPr="00B664D9">
              <w:rPr>
                <w:rFonts w:ascii="Times New Roman" w:hAnsi="Times New Roman"/>
                <w:sz w:val="24"/>
                <w:szCs w:val="24"/>
              </w:rPr>
              <w:t xml:space="preserve"> на примере стихов М.Ю. Лермонтова.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8953A0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Анализ стихотворений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29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И.С. Тургенев. Сл</w:t>
            </w:r>
            <w:r>
              <w:rPr>
                <w:rFonts w:ascii="Times New Roman" w:hAnsi="Times New Roman"/>
                <w:sz w:val="24"/>
                <w:szCs w:val="24"/>
              </w:rPr>
              <w:t>ово о писателе. Цикл рассказов «Записки охотника»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 и их гуманистический пафос.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8953A0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Чтение статьи, работа по вопросам.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</w:t>
            </w:r>
          </w:p>
        </w:tc>
        <w:tc>
          <w:tcPr>
            <w:tcW w:w="5103" w:type="dxa"/>
          </w:tcPr>
          <w:p w:rsidR="00215DF2" w:rsidRPr="00B664D9" w:rsidRDefault="00215DF2" w:rsidP="008953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И.С. Тургенев.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Бежин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луг»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Духовный мир крестьянских детей. Народные верования и предания. 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8953A0" w:rsidP="008953A0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Чтение рассказа, характеристика героев, работа по вопросам. Работа с устаревшими словами и выражениями.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 xml:space="preserve">И.С. Тургенев - мастер портрета и пейзажа. Роль картин </w:t>
            </w:r>
            <w:r>
              <w:rPr>
                <w:rFonts w:ascii="Times New Roman" w:hAnsi="Times New Roman"/>
                <w:sz w:val="24"/>
                <w:szCs w:val="24"/>
              </w:rPr>
              <w:t>природы в рассказе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Бежин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луг».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B664D9">
              <w:rPr>
                <w:rFonts w:cs="Times New Roman"/>
                <w:sz w:val="24"/>
                <w:szCs w:val="24"/>
              </w:rPr>
              <w:t>Чтение по ролям.</w:t>
            </w:r>
            <w:r w:rsidR="008953A0">
              <w:rPr>
                <w:rFonts w:cs="Times New Roman"/>
                <w:sz w:val="24"/>
                <w:szCs w:val="24"/>
              </w:rPr>
              <w:t xml:space="preserve"> Пересказ эпизодов. Просмотр и обсуждение иллюстраций разных художников к рассказу.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</w:t>
            </w:r>
          </w:p>
        </w:tc>
        <w:tc>
          <w:tcPr>
            <w:tcW w:w="5103" w:type="dxa"/>
          </w:tcPr>
          <w:p w:rsidR="00215DF2" w:rsidRPr="00B664D9" w:rsidRDefault="00215DF2" w:rsidP="00054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4B94">
              <w:rPr>
                <w:rFonts w:ascii="Times New Roman" w:hAnsi="Times New Roman"/>
                <w:b/>
                <w:sz w:val="24"/>
                <w:szCs w:val="24"/>
              </w:rPr>
              <w:t>Вн</w:t>
            </w:r>
            <w:proofErr w:type="spellEnd"/>
            <w:r w:rsidRPr="00054B94">
              <w:rPr>
                <w:rFonts w:ascii="Times New Roman" w:hAnsi="Times New Roman"/>
                <w:b/>
                <w:sz w:val="24"/>
                <w:szCs w:val="24"/>
              </w:rPr>
              <w:t>. чт.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И.С. Турге</w:t>
            </w:r>
            <w:r>
              <w:rPr>
                <w:rFonts w:ascii="Times New Roman" w:hAnsi="Times New Roman"/>
                <w:sz w:val="24"/>
                <w:szCs w:val="24"/>
              </w:rPr>
              <w:t>нев. Рассказы из цикла «Записки охотника».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8953A0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Чтение эпизодов рассказа «Бирюк», характеристика героев, составление вопросов по произведению.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33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Тютчев. Слово о поэте. «Листья»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Особенности изображения природы в лирике поэта.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8953A0" w:rsidRPr="00B664D9" w:rsidRDefault="008953A0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Выразительное чтение, нахождение изобразительно-выразительных средств.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Ф.И. Тют</w:t>
            </w:r>
            <w:r>
              <w:rPr>
                <w:rFonts w:ascii="Times New Roman" w:hAnsi="Times New Roman"/>
                <w:sz w:val="24"/>
                <w:szCs w:val="24"/>
              </w:rPr>
              <w:t>чев. «С поляны коршун поднялся...»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 Судьба человека и судьба коршуна. Роль антитезы в стихотворении.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8953A0" w:rsidP="006A17B1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Выразительное чтение, нахождение изобразительно-выразительных средств.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7B6C">
              <w:rPr>
                <w:rFonts w:ascii="Times New Roman" w:hAnsi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Ф.И. Тютчев. «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Неохотно и нес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мело...» Обучение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анализу 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 стихотворения</w:t>
            </w:r>
            <w:proofErr w:type="gramEnd"/>
            <w:r w:rsidRPr="00B664D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8953A0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Вырази</w:t>
            </w:r>
            <w:r w:rsidR="006A17B1">
              <w:rPr>
                <w:rFonts w:cs="Times New Roman"/>
                <w:sz w:val="24"/>
                <w:szCs w:val="24"/>
              </w:rPr>
              <w:t>тельное чтение, анализ стихотворений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36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А.А. Фет. Слово о поэте. «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Ель р</w:t>
            </w:r>
            <w:r>
              <w:rPr>
                <w:rFonts w:ascii="Times New Roman" w:hAnsi="Times New Roman"/>
                <w:sz w:val="24"/>
                <w:szCs w:val="24"/>
              </w:rPr>
              <w:t>укавом мне тропинку завесила...», «Опять незримые усилья...»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Природа как воплощение прекрасного. </w:t>
            </w:r>
            <w:proofErr w:type="spellStart"/>
            <w:r w:rsidRPr="00B664D9">
              <w:rPr>
                <w:rFonts w:ascii="Times New Roman" w:hAnsi="Times New Roman"/>
                <w:sz w:val="24"/>
                <w:szCs w:val="24"/>
              </w:rPr>
              <w:t>Эстетизация</w:t>
            </w:r>
            <w:proofErr w:type="spellEnd"/>
            <w:r w:rsidRPr="00B664D9">
              <w:rPr>
                <w:rFonts w:ascii="Times New Roman" w:hAnsi="Times New Roman"/>
                <w:sz w:val="24"/>
                <w:szCs w:val="24"/>
              </w:rPr>
              <w:t xml:space="preserve"> конкретной детали.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8953A0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Выразительное чтение, нахождение изобразительно-выразительных средств.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А.А. Фет. «Ещё майская ночь»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Переплетение и взаимодействие тем природы и любви.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B664D9">
              <w:rPr>
                <w:rFonts w:cs="Times New Roman"/>
                <w:sz w:val="24"/>
                <w:szCs w:val="24"/>
              </w:rPr>
              <w:t>Выразительное чтение.</w:t>
            </w:r>
            <w:r w:rsidR="006A17B1">
              <w:rPr>
                <w:rFonts w:cs="Times New Roman"/>
                <w:sz w:val="24"/>
                <w:szCs w:val="24"/>
              </w:rPr>
              <w:t xml:space="preserve"> Определение темы стихотворений.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38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А.А. Фет. «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Уч</w:t>
            </w:r>
            <w:r>
              <w:rPr>
                <w:rFonts w:ascii="Times New Roman" w:hAnsi="Times New Roman"/>
                <w:sz w:val="24"/>
                <w:szCs w:val="24"/>
              </w:rPr>
              <w:t>ись у них - у дуба, у берёзы...»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 Природа как мир истины и красоты, как мерило человеческой нравственности.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B664D9">
              <w:rPr>
                <w:rFonts w:cs="Times New Roman"/>
                <w:sz w:val="24"/>
                <w:szCs w:val="24"/>
              </w:rPr>
              <w:t>Прослушивание звукозап</w:t>
            </w:r>
            <w:r w:rsidR="006A17B1">
              <w:rPr>
                <w:rFonts w:cs="Times New Roman"/>
                <w:sz w:val="24"/>
                <w:szCs w:val="24"/>
              </w:rPr>
              <w:t>иси стиха в актерском исполнении</w:t>
            </w:r>
            <w:r w:rsidRPr="00B664D9">
              <w:rPr>
                <w:rFonts w:cs="Times New Roman"/>
                <w:sz w:val="24"/>
                <w:szCs w:val="24"/>
              </w:rPr>
              <w:t>.</w:t>
            </w:r>
            <w:r w:rsidR="006A17B1">
              <w:rPr>
                <w:rFonts w:cs="Times New Roman"/>
                <w:sz w:val="24"/>
                <w:szCs w:val="24"/>
              </w:rPr>
              <w:t xml:space="preserve"> Выразительное чтение. Анализ произведения.</w:t>
            </w:r>
          </w:p>
          <w:p w:rsidR="006A17B1" w:rsidRPr="00B664D9" w:rsidRDefault="006A17B1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39</w:t>
            </w:r>
          </w:p>
        </w:tc>
        <w:tc>
          <w:tcPr>
            <w:tcW w:w="5103" w:type="dxa"/>
          </w:tcPr>
          <w:p w:rsidR="00215DF2" w:rsidRPr="00B664D9" w:rsidRDefault="00215DF2" w:rsidP="00667B6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7B6C">
              <w:rPr>
                <w:rFonts w:ascii="Times New Roman" w:hAnsi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Выразительное чтение стихотворений. 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Психологизм, гармоничность и музыкальность поэтической речи Ф.И. Тютчева и А.А. Фета. 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6A17B1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Выразительное чтение наизусть. Определение тематики стихотворений, нахождение изобразительно-выразительных средств, работа по вопросам.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Н.А. Некрасов. Слово о поэте.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«Железная дорога»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Картины подневольного труда. Величие народа - созидателя.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Чтение статьи о поэте, работа по вопросам, конспектирование. Выразительное чтение.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</w:t>
            </w:r>
          </w:p>
        </w:tc>
        <w:tc>
          <w:tcPr>
            <w:tcW w:w="5103" w:type="dxa"/>
          </w:tcPr>
          <w:p w:rsidR="00215DF2" w:rsidRPr="00B664D9" w:rsidRDefault="00215DF2" w:rsidP="005665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Н.А. Некрасов. «Железная дорога»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Своеобразие композиции.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Народность некрасовской лирики.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8953A0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Выразительное чтение наизусть, определение композиционных элементов произведения, характеристика героев.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</w:t>
            </w:r>
          </w:p>
        </w:tc>
        <w:tc>
          <w:tcPr>
            <w:tcW w:w="5103" w:type="dxa"/>
          </w:tcPr>
          <w:p w:rsidR="00215DF2" w:rsidRPr="00A935BA" w:rsidRDefault="00215DF2" w:rsidP="005665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5BA">
              <w:rPr>
                <w:rFonts w:ascii="Times New Roman" w:hAnsi="Times New Roman"/>
                <w:color w:val="000000"/>
                <w:sz w:val="24"/>
                <w:szCs w:val="24"/>
              </w:rPr>
              <w:t>Сочетание реальных и фантастических картин в стихотворении «Железная дорога»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Анализ отдельных глав, поиск реальных и фантастических элементов.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43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67B6C">
              <w:rPr>
                <w:rFonts w:ascii="Times New Roman" w:hAnsi="Times New Roman"/>
                <w:b/>
                <w:sz w:val="24"/>
                <w:szCs w:val="24"/>
              </w:rPr>
              <w:t>Вн</w:t>
            </w:r>
            <w:proofErr w:type="spellEnd"/>
            <w:r w:rsidRPr="00667B6C">
              <w:rPr>
                <w:rFonts w:ascii="Times New Roman" w:hAnsi="Times New Roman"/>
                <w:b/>
                <w:sz w:val="24"/>
                <w:szCs w:val="24"/>
              </w:rPr>
              <w:t>. чт.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Н.А</w:t>
            </w:r>
            <w:r>
              <w:rPr>
                <w:rFonts w:ascii="Times New Roman" w:hAnsi="Times New Roman"/>
                <w:sz w:val="24"/>
                <w:szCs w:val="24"/>
              </w:rPr>
              <w:t>. Некрасов. Историческая поэма «Дедушка»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Декабристская тема в творчестве.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Выступление отдельных учащихся о декабристах, характеристика героев, выразительное чтение.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</w:t>
            </w:r>
          </w:p>
        </w:tc>
        <w:tc>
          <w:tcPr>
            <w:tcW w:w="5103" w:type="dxa"/>
          </w:tcPr>
          <w:p w:rsidR="00215DF2" w:rsidRPr="00566504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66504">
              <w:rPr>
                <w:rFonts w:ascii="Times New Roman" w:hAnsi="Times New Roman"/>
                <w:sz w:val="24"/>
                <w:szCs w:val="24"/>
              </w:rPr>
              <w:t>Двусложные и трехсложные размеры стиха. Поэтическая интонация.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Практическая работа по определению размеров стихотворений.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 xml:space="preserve">Н.С. Лесков. Слово </w:t>
            </w:r>
            <w:r>
              <w:rPr>
                <w:rFonts w:ascii="Times New Roman" w:hAnsi="Times New Roman"/>
                <w:sz w:val="24"/>
                <w:szCs w:val="24"/>
              </w:rPr>
              <w:t>о писателе. «Левша»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Понятие о сказе. Трудолюбие, талант, патриотизм русского человека из народа.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313E6C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Чтение статьи о Лескове, обсуждение. Составление вопросов по статье. Чтение сказа. Запись в тетрадь определения «сказ».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Изображение представителей царск</w:t>
            </w:r>
            <w:r>
              <w:rPr>
                <w:rFonts w:ascii="Times New Roman" w:hAnsi="Times New Roman"/>
                <w:sz w:val="24"/>
                <w:szCs w:val="24"/>
              </w:rPr>
              <w:t>ой власти в сказе Н.С. Лескова «Левша»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Бесправие народа. Авто</w:t>
            </w:r>
            <w:r w:rsidR="00313E6C">
              <w:rPr>
                <w:rFonts w:ascii="Times New Roman" w:hAnsi="Times New Roman"/>
                <w:sz w:val="24"/>
                <w:szCs w:val="24"/>
              </w:rPr>
              <w:t>рское отношение к героям произведения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Характеристика представителей царской власти. Определение авторского отношения к героям, работа по вопросам.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5103" w:type="dxa"/>
          </w:tcPr>
          <w:p w:rsidR="00215DF2" w:rsidRPr="00A935BA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5BA">
              <w:rPr>
                <w:rFonts w:ascii="Times New Roman" w:hAnsi="Times New Roman"/>
                <w:color w:val="000000"/>
                <w:sz w:val="24"/>
                <w:szCs w:val="24"/>
              </w:rPr>
              <w:t>«Ужасный секрет» тульских мастеров. Судьба левши.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Составление письменной характеристики левши. Работа по </w:t>
            </w:r>
            <w:proofErr w:type="gramStart"/>
            <w:r>
              <w:rPr>
                <w:rFonts w:cs="Times New Roman"/>
                <w:sz w:val="24"/>
                <w:szCs w:val="24"/>
              </w:rPr>
              <w:t xml:space="preserve">вопросам.  </w:t>
            </w:r>
            <w:proofErr w:type="gramEnd"/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57B5">
              <w:rPr>
                <w:rFonts w:ascii="Times New Roman" w:hAnsi="Times New Roman"/>
                <w:b/>
                <w:sz w:val="24"/>
                <w:szCs w:val="24"/>
              </w:rPr>
              <w:t>Вн</w:t>
            </w:r>
            <w:proofErr w:type="spellEnd"/>
            <w:r w:rsidRPr="00E957B5">
              <w:rPr>
                <w:rFonts w:ascii="Times New Roman" w:hAnsi="Times New Roman"/>
                <w:b/>
                <w:sz w:val="24"/>
                <w:szCs w:val="24"/>
              </w:rPr>
              <w:t>. чт</w:t>
            </w:r>
            <w:r>
              <w:rPr>
                <w:rFonts w:ascii="Times New Roman" w:hAnsi="Times New Roman"/>
                <w:sz w:val="24"/>
                <w:szCs w:val="24"/>
              </w:rPr>
              <w:t>. Н.С. Лесков «Человек на часах»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Стилистические особенности сказа Лескова.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Составление вопросов по произведению, характеристика героев. Выявление особенностей сказов писателя.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49</w:t>
            </w:r>
          </w:p>
        </w:tc>
        <w:tc>
          <w:tcPr>
            <w:tcW w:w="5103" w:type="dxa"/>
          </w:tcPr>
          <w:p w:rsidR="00215DF2" w:rsidRPr="00B664D9" w:rsidRDefault="00215DF2" w:rsidP="00E957B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А.П. Чехов. Слово о писателе. «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Толстый и </w:t>
            </w:r>
            <w:r>
              <w:rPr>
                <w:rFonts w:ascii="Times New Roman" w:hAnsi="Times New Roman"/>
                <w:sz w:val="24"/>
                <w:szCs w:val="24"/>
              </w:rPr>
              <w:t>тонкий»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Разоблачение лицемерия в рассказе. Речь героев и художественная деталь как источник юмора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B664D9">
              <w:rPr>
                <w:rFonts w:cs="Times New Roman"/>
                <w:sz w:val="24"/>
                <w:szCs w:val="24"/>
              </w:rPr>
              <w:t>Подбор электронных материалов о писателе.</w:t>
            </w:r>
            <w:r w:rsidR="00313E6C">
              <w:rPr>
                <w:rFonts w:cs="Times New Roman"/>
                <w:sz w:val="24"/>
                <w:szCs w:val="24"/>
              </w:rPr>
              <w:t xml:space="preserve"> Чтение произведения по ролям. Работа по вопросам. Нахождение средств комического в рассказе.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50</w:t>
            </w:r>
          </w:p>
        </w:tc>
        <w:tc>
          <w:tcPr>
            <w:tcW w:w="5103" w:type="dxa"/>
          </w:tcPr>
          <w:p w:rsidR="00215DF2" w:rsidRPr="00B664D9" w:rsidRDefault="00215DF2" w:rsidP="00A935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35BA">
              <w:rPr>
                <w:rFonts w:ascii="Times New Roman" w:hAnsi="Times New Roman"/>
                <w:b/>
                <w:sz w:val="24"/>
                <w:szCs w:val="24"/>
              </w:rPr>
              <w:t>Вн.чт</w:t>
            </w:r>
            <w:proofErr w:type="spellEnd"/>
            <w:r w:rsidRPr="00A935B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Юмористические рассказы А.П. Чехова.  «Пересолил», «Лошадиная фамилия».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B664D9">
              <w:rPr>
                <w:rFonts w:cs="Times New Roman"/>
                <w:sz w:val="24"/>
                <w:szCs w:val="24"/>
              </w:rPr>
              <w:t>Выразительное чтение по ролям.</w:t>
            </w:r>
            <w:r w:rsidR="00313E6C">
              <w:rPr>
                <w:rFonts w:cs="Times New Roman"/>
                <w:sz w:val="24"/>
                <w:szCs w:val="24"/>
              </w:rPr>
              <w:t xml:space="preserve"> Нахождение средств комического в рассказе.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51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Родная природа в стихотворениях русских поэтов XIX века (Я.П. Полонский, Е.А. Баратынский).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313E6C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Выразительно чтение и анализ стихотворений.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52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Художественные средства, передающие состояния природы и человека в пейза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жной лирике (Е.А. Баратынский. «Весна, весна!», «Чудный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град...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664D9">
              <w:rPr>
                <w:rFonts w:ascii="Times New Roman" w:hAnsi="Times New Roman"/>
                <w:sz w:val="24"/>
                <w:szCs w:val="24"/>
              </w:rPr>
              <w:t>А.К.Толстой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«Где гнутся над озером лозы...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».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ab/>
            </w:r>
            <w:proofErr w:type="gramEnd"/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Выразительное чтение и анализ стихотворений.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53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4B94">
              <w:rPr>
                <w:rFonts w:ascii="Times New Roman" w:hAnsi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Анализ стихотворений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Выразительное чтение и анализ стихотворений.</w:t>
            </w:r>
          </w:p>
          <w:p w:rsidR="00313E6C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13E6C" w:rsidRPr="00B664D9" w:rsidTr="00A20D1B">
        <w:tc>
          <w:tcPr>
            <w:tcW w:w="15352" w:type="dxa"/>
            <w:gridSpan w:val="6"/>
          </w:tcPr>
          <w:p w:rsidR="00313E6C" w:rsidRPr="00313E6C" w:rsidRDefault="00313E6C" w:rsidP="00313E6C">
            <w:pPr>
              <w:pStyle w:val="a6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Из русской литературы ХХ века. (36 часов)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54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А.И. Куприн. </w:t>
            </w:r>
            <w:r w:rsidR="00313E6C">
              <w:rPr>
                <w:rFonts w:ascii="Times New Roman" w:hAnsi="Times New Roman"/>
                <w:sz w:val="24"/>
                <w:szCs w:val="24"/>
              </w:rPr>
              <w:t xml:space="preserve">Слово о писателе.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Рассказ «Чудесный доктор». 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Чтение статьи о писателе, обсуждение. Чтение рассказа, работа по вопросам.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55</w:t>
            </w:r>
          </w:p>
        </w:tc>
        <w:tc>
          <w:tcPr>
            <w:tcW w:w="5103" w:type="dxa"/>
          </w:tcPr>
          <w:p w:rsidR="00215DF2" w:rsidRPr="00A935BA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A935B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ема служения людям в рассказе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А.И. Куприна </w:t>
            </w:r>
            <w:r w:rsidRPr="00A935BA">
              <w:rPr>
                <w:rFonts w:ascii="Times New Roman" w:hAnsi="Times New Roman"/>
                <w:color w:val="000000"/>
                <w:sz w:val="24"/>
                <w:szCs w:val="24"/>
              </w:rPr>
              <w:t>«Чудесный доктор»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Характеристика героев произведения, пересказ эпизодов.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56</w:t>
            </w:r>
          </w:p>
        </w:tc>
        <w:tc>
          <w:tcPr>
            <w:tcW w:w="5103" w:type="dxa"/>
          </w:tcPr>
          <w:p w:rsidR="00215DF2" w:rsidRPr="00E957B5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57B5">
              <w:rPr>
                <w:rFonts w:ascii="Times New Roman" w:hAnsi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E957B5">
              <w:rPr>
                <w:rFonts w:ascii="Times New Roman" w:hAnsi="Times New Roman"/>
                <w:sz w:val="24"/>
                <w:szCs w:val="24"/>
              </w:rPr>
              <w:t>Отзыв о рассказе Куприна «Чудесный доктор».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Написание отзыва о произведении.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</w:t>
            </w:r>
          </w:p>
        </w:tc>
        <w:tc>
          <w:tcPr>
            <w:tcW w:w="5103" w:type="dxa"/>
          </w:tcPr>
          <w:p w:rsidR="00215DF2" w:rsidRPr="00E957B5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А.С. Грин. Рассказ о писателе. «Алые паруса»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Победа романтической мечты над реальност</w:t>
            </w:r>
            <w:r>
              <w:rPr>
                <w:rFonts w:ascii="Times New Roman" w:hAnsi="Times New Roman"/>
                <w:sz w:val="24"/>
                <w:szCs w:val="24"/>
              </w:rPr>
              <w:t>ью жизни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Чтение статьи о писателе, обсуждение. Чтение рассказа, работа по вопросам.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</w:t>
            </w:r>
          </w:p>
        </w:tc>
        <w:tc>
          <w:tcPr>
            <w:tcW w:w="5103" w:type="dxa"/>
          </w:tcPr>
          <w:p w:rsidR="00215DF2" w:rsidRPr="00E957B5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Душевная чистота г</w:t>
            </w:r>
            <w:r>
              <w:rPr>
                <w:rFonts w:ascii="Times New Roman" w:hAnsi="Times New Roman"/>
                <w:sz w:val="24"/>
                <w:szCs w:val="24"/>
              </w:rPr>
              <w:t>лавных героев книги А.С. Грина «Алые паруса»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Авторская позиция в произведении.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Характеристика героев произведения, пересказ эпизодов.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5103" w:type="dxa"/>
          </w:tcPr>
          <w:p w:rsidR="00215DF2" w:rsidRPr="00054B94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4B94">
              <w:rPr>
                <w:rFonts w:ascii="Times New Roman" w:hAnsi="Times New Roman"/>
                <w:color w:val="000000"/>
                <w:sz w:val="24"/>
                <w:szCs w:val="24"/>
              </w:rPr>
              <w:t>«Алые паруса» как символ воплощения мечты.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Создание иллюстраций к рассказу, составление вопросов, выполнение самостоятельной работы.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60</w:t>
            </w:r>
          </w:p>
        </w:tc>
        <w:tc>
          <w:tcPr>
            <w:tcW w:w="5103" w:type="dxa"/>
          </w:tcPr>
          <w:p w:rsidR="00215DF2" w:rsidRPr="00B664D9" w:rsidRDefault="00215DF2" w:rsidP="00EF5EF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 xml:space="preserve">А.П. Платонов. Слово </w:t>
            </w:r>
            <w:r>
              <w:rPr>
                <w:rFonts w:ascii="Times New Roman" w:hAnsi="Times New Roman"/>
                <w:sz w:val="24"/>
                <w:szCs w:val="24"/>
              </w:rPr>
              <w:t>о писателе. «Неизвестный цветок»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Прекрасное - вокруг нас. 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Чтение и обсуждение статьи о писателе. Чтение произведения. Работа по вопросам. Выявление особенностей героев Платонова.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61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7B5"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r>
              <w:rPr>
                <w:rFonts w:ascii="Times New Roman" w:hAnsi="Times New Roman"/>
                <w:sz w:val="24"/>
                <w:szCs w:val="24"/>
              </w:rPr>
              <w:t>. Подробный пересказ.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Пересказ эпизодов произведения.</w:t>
            </w:r>
          </w:p>
          <w:p w:rsidR="00313E6C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</w:t>
            </w:r>
          </w:p>
        </w:tc>
        <w:tc>
          <w:tcPr>
            <w:tcW w:w="5103" w:type="dxa"/>
          </w:tcPr>
          <w:p w:rsidR="00215DF2" w:rsidRPr="00B664D9" w:rsidRDefault="00215DF2" w:rsidP="00EF5EF4">
            <w:pPr>
              <w:tabs>
                <w:tab w:val="left" w:pos="234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.М. Пришвин. Слово о писателе. «Кладовая солнца»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Нравственная суть взаимоотношений </w:t>
            </w:r>
            <w:proofErr w:type="spellStart"/>
            <w:r w:rsidRPr="00B664D9">
              <w:rPr>
                <w:rFonts w:ascii="Times New Roman" w:hAnsi="Times New Roman"/>
                <w:sz w:val="24"/>
                <w:szCs w:val="24"/>
              </w:rPr>
              <w:t>Митраши</w:t>
            </w:r>
            <w:proofErr w:type="spellEnd"/>
            <w:r w:rsidRPr="00B664D9">
              <w:rPr>
                <w:rFonts w:ascii="Times New Roman" w:hAnsi="Times New Roman"/>
                <w:sz w:val="24"/>
                <w:szCs w:val="24"/>
              </w:rPr>
              <w:t xml:space="preserve"> и Насти.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313E6C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Чтение произведения, работа по вопросам, характеристика героев.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63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 xml:space="preserve">Образ природы в сказке - были М.М. </w:t>
            </w:r>
            <w:r>
              <w:rPr>
                <w:rFonts w:ascii="Times New Roman" w:hAnsi="Times New Roman"/>
                <w:sz w:val="24"/>
                <w:szCs w:val="24"/>
              </w:rPr>
              <w:t>Пришвина «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Кладо</w:t>
            </w:r>
            <w:r>
              <w:rPr>
                <w:rFonts w:ascii="Times New Roman" w:hAnsi="Times New Roman"/>
                <w:sz w:val="24"/>
                <w:szCs w:val="24"/>
              </w:rPr>
              <w:t>вая солнца»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B664D9">
              <w:rPr>
                <w:rFonts w:cs="Times New Roman"/>
                <w:sz w:val="24"/>
                <w:szCs w:val="24"/>
              </w:rPr>
              <w:t>Подбор электронных материалов на тему «Образ природы»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64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М.М. Пришвин «Кладовая солнца». Анализ эпизода «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Рассказ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 ели и сосне, растущих вместе»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B664D9">
              <w:rPr>
                <w:rFonts w:cs="Times New Roman"/>
                <w:sz w:val="24"/>
                <w:szCs w:val="24"/>
              </w:rPr>
              <w:t>Выразительное чтение. Аргументирование своего мнения.</w:t>
            </w:r>
            <w:r w:rsidR="00313E6C">
              <w:rPr>
                <w:rFonts w:cs="Times New Roman"/>
                <w:sz w:val="24"/>
                <w:szCs w:val="24"/>
              </w:rPr>
              <w:t xml:space="preserve"> Выделять сказочные и реали</w:t>
            </w:r>
            <w:r w:rsidR="00313E6C" w:rsidRPr="001100B6">
              <w:rPr>
                <w:rFonts w:cs="Times New Roman"/>
                <w:sz w:val="24"/>
                <w:szCs w:val="24"/>
              </w:rPr>
              <w:t>стические моменты повествования</w:t>
            </w:r>
            <w:r w:rsidR="00313E6C">
              <w:rPr>
                <w:rFonts w:cs="Times New Roman"/>
                <w:sz w:val="24"/>
                <w:szCs w:val="24"/>
              </w:rPr>
              <w:t>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65</w:t>
            </w:r>
          </w:p>
        </w:tc>
        <w:tc>
          <w:tcPr>
            <w:tcW w:w="5103" w:type="dxa"/>
          </w:tcPr>
          <w:p w:rsidR="00215DF2" w:rsidRPr="00B664D9" w:rsidRDefault="00215DF2" w:rsidP="00E957B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Особенности композиции и смысл назван</w:t>
            </w:r>
            <w:r>
              <w:rPr>
                <w:rFonts w:ascii="Times New Roman" w:hAnsi="Times New Roman"/>
                <w:sz w:val="24"/>
                <w:szCs w:val="24"/>
              </w:rPr>
              <w:t>ия сказки - были М.М. Пришвина «Кладовая солнца»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313E6C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1100B6">
              <w:rPr>
                <w:rFonts w:cs="Times New Roman"/>
                <w:sz w:val="24"/>
                <w:szCs w:val="24"/>
              </w:rPr>
              <w:t>П</w:t>
            </w:r>
            <w:r>
              <w:rPr>
                <w:rFonts w:cs="Times New Roman"/>
                <w:sz w:val="24"/>
                <w:szCs w:val="24"/>
              </w:rPr>
              <w:t xml:space="preserve">ересказ </w:t>
            </w:r>
            <w:proofErr w:type="gramStart"/>
            <w:r>
              <w:rPr>
                <w:rFonts w:cs="Times New Roman"/>
                <w:sz w:val="24"/>
                <w:szCs w:val="24"/>
              </w:rPr>
              <w:t>сюжетной  линии</w:t>
            </w:r>
            <w:proofErr w:type="gramEnd"/>
            <w:r>
              <w:rPr>
                <w:rFonts w:cs="Times New Roman"/>
                <w:sz w:val="24"/>
                <w:szCs w:val="24"/>
              </w:rPr>
              <w:t xml:space="preserve"> сказ</w:t>
            </w:r>
            <w:r w:rsidRPr="001100B6">
              <w:rPr>
                <w:rFonts w:cs="Times New Roman"/>
                <w:sz w:val="24"/>
                <w:szCs w:val="24"/>
              </w:rPr>
              <w:t xml:space="preserve">ки-были, </w:t>
            </w:r>
            <w:r>
              <w:rPr>
                <w:rFonts w:cs="Times New Roman"/>
                <w:sz w:val="24"/>
                <w:szCs w:val="24"/>
              </w:rPr>
              <w:t xml:space="preserve">определение </w:t>
            </w:r>
            <w:r w:rsidRPr="001100B6">
              <w:rPr>
                <w:rFonts w:cs="Times New Roman"/>
                <w:sz w:val="24"/>
                <w:szCs w:val="24"/>
              </w:rPr>
              <w:t>смысл</w:t>
            </w:r>
            <w:r>
              <w:rPr>
                <w:rFonts w:cs="Times New Roman"/>
                <w:sz w:val="24"/>
                <w:szCs w:val="24"/>
              </w:rPr>
              <w:t>а</w:t>
            </w:r>
            <w:r w:rsidRPr="001100B6">
              <w:rPr>
                <w:rFonts w:cs="Times New Roman"/>
                <w:sz w:val="24"/>
                <w:szCs w:val="24"/>
              </w:rPr>
              <w:t xml:space="preserve"> понятий «сказка-быль», «философская притч</w:t>
            </w:r>
            <w:r>
              <w:rPr>
                <w:rFonts w:cs="Times New Roman"/>
                <w:sz w:val="24"/>
                <w:szCs w:val="24"/>
              </w:rPr>
              <w:t>а».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66-67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6504">
              <w:rPr>
                <w:rFonts w:ascii="Times New Roman" w:hAnsi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Сочинение «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Человек и </w:t>
            </w:r>
            <w:r>
              <w:rPr>
                <w:rFonts w:ascii="Times New Roman" w:hAnsi="Times New Roman"/>
                <w:sz w:val="24"/>
                <w:szCs w:val="24"/>
              </w:rPr>
              <w:t>природа в сказке М.М. Пришвина «Кладовая солнца»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Подбор материала для написания сочинения, составление плана, написание сочинения.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68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6504">
              <w:rPr>
                <w:rFonts w:ascii="Times New Roman" w:hAnsi="Times New Roman"/>
                <w:b/>
                <w:sz w:val="24"/>
                <w:szCs w:val="24"/>
              </w:rPr>
              <w:t>Вн</w:t>
            </w:r>
            <w:proofErr w:type="spellEnd"/>
            <w:r w:rsidRPr="00566504">
              <w:rPr>
                <w:rFonts w:ascii="Times New Roman" w:hAnsi="Times New Roman"/>
                <w:b/>
                <w:sz w:val="24"/>
                <w:szCs w:val="24"/>
              </w:rPr>
              <w:t>. чт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Рассказ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Ю.Нагибина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«Мой первый друг, мой друг бесценный…».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Пересказ, составление вопросов по тексту, характеристика героев.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69</w:t>
            </w:r>
          </w:p>
        </w:tc>
        <w:tc>
          <w:tcPr>
            <w:tcW w:w="5103" w:type="dxa"/>
          </w:tcPr>
          <w:p w:rsidR="00215DF2" w:rsidRPr="00B664D9" w:rsidRDefault="00215DF2" w:rsidP="00E957B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Стихи русских поэтов о Великой Оте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чественной войне.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К.М.Симонов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«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Ты помни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шь, Алеша, дороги Смоленщины...».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Н.И.Рыленков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«Бой шёл всю ночь...».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Д.С.Самойлов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«Сороковые»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215DF2" w:rsidP="00313E6C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B664D9">
              <w:rPr>
                <w:rFonts w:cs="Times New Roman"/>
                <w:sz w:val="24"/>
                <w:szCs w:val="24"/>
              </w:rPr>
              <w:t>Выразительное чтение</w:t>
            </w:r>
            <w:r w:rsidR="00313E6C">
              <w:rPr>
                <w:rFonts w:cs="Times New Roman"/>
                <w:sz w:val="24"/>
                <w:szCs w:val="24"/>
              </w:rPr>
              <w:t xml:space="preserve">, анализ стихотворений.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70</w:t>
            </w:r>
          </w:p>
        </w:tc>
        <w:tc>
          <w:tcPr>
            <w:tcW w:w="5103" w:type="dxa"/>
          </w:tcPr>
          <w:p w:rsidR="00215DF2" w:rsidRPr="00B664D9" w:rsidRDefault="00215DF2" w:rsidP="00054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4B94">
              <w:rPr>
                <w:rFonts w:ascii="Times New Roman" w:hAnsi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Патриотические чувства авторов и их мысли о Родине и о войне. </w:t>
            </w:r>
            <w:r>
              <w:rPr>
                <w:rFonts w:ascii="Times New Roman" w:hAnsi="Times New Roman"/>
                <w:sz w:val="24"/>
                <w:szCs w:val="24"/>
              </w:rPr>
              <w:t>Выразительное чтение стихотворений.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Выразительное чтение и анализ стихотворений.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71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64D9"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.П.Астафьев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Слово о писателе. «Конь с розовой гривой»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Картины жизни и быта сибирской деревни в послевоенные годы. </w:t>
            </w:r>
            <w:r w:rsidRPr="00B664D9">
              <w:rPr>
                <w:rFonts w:ascii="Times New Roman" w:hAnsi="Times New Roman"/>
                <w:sz w:val="24"/>
                <w:szCs w:val="24"/>
              </w:rPr>
              <w:lastRenderedPageBreak/>
              <w:t>Самобытность героев рассказа. Нравственные проблемы рассказа.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313E6C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Чтение рассказа. Нахождение примет времени в произведении, определение нравственной проблематики рассказа.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72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64D9">
              <w:rPr>
                <w:rFonts w:ascii="Times New Roman" w:hAnsi="Times New Roman"/>
                <w:sz w:val="24"/>
                <w:szCs w:val="24"/>
              </w:rPr>
              <w:t>В.П.А</w:t>
            </w:r>
            <w:r>
              <w:rPr>
                <w:rFonts w:ascii="Times New Roman" w:hAnsi="Times New Roman"/>
                <w:sz w:val="24"/>
                <w:szCs w:val="24"/>
              </w:rPr>
              <w:t>стафьев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«Конь с розовой гривой»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Юмор в рассказе. Особенности использования народной речи в художественном </w:t>
            </w:r>
            <w:proofErr w:type="gramStart"/>
            <w:r w:rsidRPr="00B664D9">
              <w:rPr>
                <w:rFonts w:ascii="Times New Roman" w:hAnsi="Times New Roman"/>
                <w:sz w:val="24"/>
                <w:szCs w:val="24"/>
              </w:rPr>
              <w:t>произведении.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ab/>
            </w:r>
            <w:proofErr w:type="gramEnd"/>
            <w:r w:rsidRPr="00B664D9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Нахождение средств комического в рассказе. Наблюдение за речью героев, составление таблицы, работа по вопросам. Характеристика героев.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73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64D9"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.Г.Распутин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Слово о писателе. «Уроки французского»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Герои рассказа и его сверстники. Отражение в повести трудностей военного времени.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Чтение статьи о писателе, работа по вопросам. Чтение рассказа. Характеристика героя и его сверстников. Нахождение примет </w:t>
            </w:r>
            <w:proofErr w:type="gramStart"/>
            <w:r>
              <w:rPr>
                <w:rFonts w:cs="Times New Roman"/>
                <w:sz w:val="24"/>
                <w:szCs w:val="24"/>
              </w:rPr>
              <w:t xml:space="preserve">времени.  </w:t>
            </w:r>
            <w:proofErr w:type="gramEnd"/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74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Нравственные 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роблемы рассказа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В.Г.Распутина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«Уроки французского»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Роль учительницы Лидии Михайловны в жизни мальчика.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Определение нравственной проблематики рассказа, характеристика образа учительницы, определение её роли в жизни мальчика. Работа по вопросам. пересказ отдельных эпизодов.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75-76</w:t>
            </w:r>
          </w:p>
        </w:tc>
        <w:tc>
          <w:tcPr>
            <w:tcW w:w="5103" w:type="dxa"/>
          </w:tcPr>
          <w:p w:rsidR="00215DF2" w:rsidRPr="00B664D9" w:rsidRDefault="00215DF2" w:rsidP="005665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6504">
              <w:rPr>
                <w:rFonts w:ascii="Times New Roman" w:hAnsi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очинение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произведениям </w:t>
            </w:r>
            <w:proofErr w:type="spellStart"/>
            <w:r w:rsidRPr="00B664D9">
              <w:rPr>
                <w:rFonts w:ascii="Times New Roman" w:hAnsi="Times New Roman"/>
                <w:sz w:val="24"/>
                <w:szCs w:val="24"/>
              </w:rPr>
              <w:t>В.П.Астафьева</w:t>
            </w:r>
            <w:proofErr w:type="spellEnd"/>
            <w:r w:rsidRPr="00B664D9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B664D9">
              <w:rPr>
                <w:rFonts w:ascii="Times New Roman" w:hAnsi="Times New Roman"/>
                <w:sz w:val="24"/>
                <w:szCs w:val="24"/>
              </w:rPr>
              <w:t>В.Г.Распутина</w:t>
            </w:r>
            <w:proofErr w:type="spellEnd"/>
            <w:r w:rsidRPr="00B664D9">
              <w:rPr>
                <w:rFonts w:ascii="Times New Roman" w:hAnsi="Times New Roman"/>
                <w:sz w:val="24"/>
                <w:szCs w:val="24"/>
              </w:rPr>
              <w:t>.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ab/>
            </w:r>
            <w:proofErr w:type="gramEnd"/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Подбор материала, составление плана сочинения, написание сочинения.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77</w:t>
            </w:r>
          </w:p>
        </w:tc>
        <w:tc>
          <w:tcPr>
            <w:tcW w:w="5103" w:type="dxa"/>
          </w:tcPr>
          <w:p w:rsidR="00215DF2" w:rsidRPr="00B664D9" w:rsidRDefault="00215DF2" w:rsidP="00054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 «странного»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 героя в творчестве Шукшина.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Рассказ «Критики»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</w:tcPr>
          <w:p w:rsidR="00215DF2" w:rsidRPr="00B664D9" w:rsidRDefault="007308BE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9B0E54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Чтение рассказа, работа по вопросам, характеристика героев.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78</w:t>
            </w:r>
          </w:p>
        </w:tc>
        <w:tc>
          <w:tcPr>
            <w:tcW w:w="5103" w:type="dxa"/>
          </w:tcPr>
          <w:p w:rsidR="00215DF2" w:rsidRPr="00B664D9" w:rsidRDefault="00215DF2" w:rsidP="009B0E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6504">
              <w:rPr>
                <w:rFonts w:ascii="Times New Roman" w:hAnsi="Times New Roman"/>
                <w:b/>
                <w:sz w:val="24"/>
                <w:szCs w:val="24"/>
              </w:rPr>
              <w:t>Вн</w:t>
            </w:r>
            <w:proofErr w:type="spellEnd"/>
            <w:r w:rsidRPr="00566504">
              <w:rPr>
                <w:rFonts w:ascii="Times New Roman" w:hAnsi="Times New Roman"/>
                <w:b/>
                <w:sz w:val="24"/>
                <w:szCs w:val="24"/>
              </w:rPr>
              <w:t>. чт.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64D9">
              <w:rPr>
                <w:rFonts w:ascii="Times New Roman" w:hAnsi="Times New Roman"/>
                <w:sz w:val="24"/>
                <w:szCs w:val="24"/>
              </w:rPr>
              <w:t>В.М.Шук</w:t>
            </w:r>
            <w:r>
              <w:rPr>
                <w:rFonts w:ascii="Times New Roman" w:hAnsi="Times New Roman"/>
                <w:sz w:val="24"/>
                <w:szCs w:val="24"/>
              </w:rPr>
              <w:t>шин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Слово о писателе. Рассказ «Срезал»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Особенности героев Шукшина.</w:t>
            </w:r>
          </w:p>
        </w:tc>
        <w:tc>
          <w:tcPr>
            <w:tcW w:w="1276" w:type="dxa"/>
          </w:tcPr>
          <w:p w:rsidR="00215DF2" w:rsidRPr="00B664D9" w:rsidRDefault="007308BE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9B0E54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Пересказ и чтение отдельных эпизодов. Определение особенностей героев рассказов Шукшина, работа по вопросам.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79</w:t>
            </w:r>
          </w:p>
        </w:tc>
        <w:tc>
          <w:tcPr>
            <w:tcW w:w="5103" w:type="dxa"/>
          </w:tcPr>
          <w:p w:rsidR="00215DF2" w:rsidRPr="00B664D9" w:rsidRDefault="00215DF2" w:rsidP="009B0E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6504">
              <w:rPr>
                <w:rFonts w:ascii="Times New Roman" w:hAnsi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Подробный пересказ.</w:t>
            </w:r>
          </w:p>
        </w:tc>
        <w:tc>
          <w:tcPr>
            <w:tcW w:w="1276" w:type="dxa"/>
          </w:tcPr>
          <w:p w:rsidR="00215DF2" w:rsidRPr="00B664D9" w:rsidRDefault="007308BE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Default="00313E6C" w:rsidP="009B0E54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Пересказ произведения.</w:t>
            </w:r>
          </w:p>
          <w:p w:rsidR="00313E6C" w:rsidRPr="00B664D9" w:rsidRDefault="00313E6C" w:rsidP="009B0E54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80</w:t>
            </w:r>
          </w:p>
        </w:tc>
        <w:tc>
          <w:tcPr>
            <w:tcW w:w="5103" w:type="dxa"/>
          </w:tcPr>
          <w:p w:rsidR="00215DF2" w:rsidRPr="00B664D9" w:rsidRDefault="00215DF2" w:rsidP="009B0E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Ф.Искандер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Слово о писателе. «Тринадцатый подвиг Геракла»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Влияние учителя на формирование детского характера.</w:t>
            </w:r>
          </w:p>
        </w:tc>
        <w:tc>
          <w:tcPr>
            <w:tcW w:w="1276" w:type="dxa"/>
          </w:tcPr>
          <w:p w:rsidR="00215DF2" w:rsidRPr="00B664D9" w:rsidRDefault="007308BE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9B0E54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Чтение статьи о писателе. Чтение рассказа, работа по вопросам. Характеристика образа учителя.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81</w:t>
            </w:r>
          </w:p>
        </w:tc>
        <w:tc>
          <w:tcPr>
            <w:tcW w:w="5103" w:type="dxa"/>
          </w:tcPr>
          <w:p w:rsidR="00215DF2" w:rsidRPr="00B664D9" w:rsidRDefault="00215DF2" w:rsidP="009B0E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Юмор и его роль в рассказе Ф. Иск</w:t>
            </w:r>
            <w:r>
              <w:rPr>
                <w:rFonts w:ascii="Times New Roman" w:hAnsi="Times New Roman"/>
                <w:sz w:val="24"/>
                <w:szCs w:val="24"/>
              </w:rPr>
              <w:t>андера «Тринадцатый подвиг Геракла»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15DF2" w:rsidRPr="00B664D9" w:rsidRDefault="007308BE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9B0E54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Пересказ эпизодов, составление плана произведения,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82-83</w:t>
            </w:r>
          </w:p>
        </w:tc>
        <w:tc>
          <w:tcPr>
            <w:tcW w:w="5103" w:type="dxa"/>
          </w:tcPr>
          <w:p w:rsidR="00215DF2" w:rsidRPr="00B664D9" w:rsidRDefault="00215DF2" w:rsidP="009B0E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6504"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Сочинение по произведению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Ф.Искандера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«Тринадцатый подвиг Геракла».</w:t>
            </w:r>
          </w:p>
        </w:tc>
        <w:tc>
          <w:tcPr>
            <w:tcW w:w="1276" w:type="dxa"/>
          </w:tcPr>
          <w:p w:rsidR="00215DF2" w:rsidRPr="00B664D9" w:rsidRDefault="007308BE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15DF2" w:rsidRPr="00B664D9" w:rsidRDefault="00215DF2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9B0E54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Подбор материала, составление плана сочинения, написание сочинения.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84</w:t>
            </w:r>
          </w:p>
        </w:tc>
        <w:tc>
          <w:tcPr>
            <w:tcW w:w="5103" w:type="dxa"/>
          </w:tcPr>
          <w:p w:rsidR="00215DF2" w:rsidRPr="00B664D9" w:rsidRDefault="00215DF2" w:rsidP="00054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 xml:space="preserve">Родная природа в русской поэзии ХХ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века.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А.А.Блок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Слово о поэте. «Летний вечер»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О как безумно за окном..</w:t>
            </w:r>
            <w:r>
              <w:rPr>
                <w:rFonts w:ascii="Times New Roman" w:hAnsi="Times New Roman"/>
                <w:sz w:val="24"/>
                <w:szCs w:val="24"/>
              </w:rPr>
              <w:t>.».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 Поэтизация родной </w:t>
            </w:r>
            <w:r w:rsidRPr="00B664D9">
              <w:rPr>
                <w:rFonts w:ascii="Times New Roman" w:hAnsi="Times New Roman"/>
                <w:sz w:val="24"/>
                <w:szCs w:val="24"/>
              </w:rPr>
              <w:lastRenderedPageBreak/>
              <w:t>природы. Средства создания поэтических образов.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Выразительное чтение и анализ стихотворений, нахождение изобразительно-выразительных средств.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85</w:t>
            </w:r>
          </w:p>
        </w:tc>
        <w:tc>
          <w:tcPr>
            <w:tcW w:w="5103" w:type="dxa"/>
          </w:tcPr>
          <w:p w:rsidR="00215DF2" w:rsidRPr="00B664D9" w:rsidRDefault="00215DF2" w:rsidP="00054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С.А.Есенин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Слово о поэте. «Мелколесье. Степь и дали...», «Пороша»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Чувство любви к родной природе и Родине. Способы выражения чувств в лирике </w:t>
            </w:r>
            <w:proofErr w:type="spellStart"/>
            <w:r w:rsidRPr="00B664D9">
              <w:rPr>
                <w:rFonts w:ascii="Times New Roman" w:hAnsi="Times New Roman"/>
                <w:sz w:val="24"/>
                <w:szCs w:val="24"/>
              </w:rPr>
              <w:t>С.А.Есенина</w:t>
            </w:r>
            <w:proofErr w:type="spellEnd"/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Выразительное чтение и анализ стихотворений, нахождение изобразительно-выразительных средств.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86</w:t>
            </w:r>
          </w:p>
        </w:tc>
        <w:tc>
          <w:tcPr>
            <w:tcW w:w="5103" w:type="dxa"/>
          </w:tcPr>
          <w:p w:rsidR="00215DF2" w:rsidRPr="00B664D9" w:rsidRDefault="00215DF2" w:rsidP="00054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А.А.Ахматова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Слово о поэте. «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еред весной бывают дни такие...». 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Выразительное чтение и анализ стихотворений, нахождение изобразительно-выразительных средств.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87</w:t>
            </w:r>
          </w:p>
        </w:tc>
        <w:tc>
          <w:tcPr>
            <w:tcW w:w="5103" w:type="dxa"/>
          </w:tcPr>
          <w:p w:rsidR="00215DF2" w:rsidRPr="00B664D9" w:rsidRDefault="00215DF2" w:rsidP="009B0E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Н.М. Рубцов. Слово о поэте. «Звезда полей», «Листья осенние», «В горнице»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Тема Родины в поэзии Ру</w:t>
            </w:r>
            <w:r>
              <w:rPr>
                <w:rFonts w:ascii="Times New Roman" w:hAnsi="Times New Roman"/>
                <w:sz w:val="24"/>
                <w:szCs w:val="24"/>
              </w:rPr>
              <w:t>бцова. Человек и природа в его «тихой»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 лирике.</w:t>
            </w:r>
          </w:p>
        </w:tc>
        <w:tc>
          <w:tcPr>
            <w:tcW w:w="1276" w:type="dxa"/>
          </w:tcPr>
          <w:p w:rsidR="00215DF2" w:rsidRPr="00B664D9" w:rsidRDefault="007308BE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9B0E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9B0E54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Выразительное чтение и анализ стихотворений, нахождение изобразительно-выразительных средств.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88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К.Кулиев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Слово о поэте. «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огда на меня навалилась беда...», «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Каким бы ни был малым </w:t>
            </w:r>
            <w:r>
              <w:rPr>
                <w:rFonts w:ascii="Times New Roman" w:hAnsi="Times New Roman"/>
                <w:sz w:val="24"/>
                <w:szCs w:val="24"/>
              </w:rPr>
              <w:t>мой народ...».</w:t>
            </w:r>
            <w:r w:rsidR="00313E6C">
              <w:rPr>
                <w:rFonts w:ascii="Times New Roman" w:hAnsi="Times New Roman"/>
                <w:sz w:val="24"/>
                <w:szCs w:val="24"/>
              </w:rPr>
              <w:t xml:space="preserve"> Тема р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одины и народа. Язык, поэзия, обычаи как основа бессмертия нации.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Выразительное чтение и анализ стихотворений, нахождение изобразительно-выразительных средств.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89</w:t>
            </w:r>
          </w:p>
        </w:tc>
        <w:tc>
          <w:tcPr>
            <w:tcW w:w="5103" w:type="dxa"/>
          </w:tcPr>
          <w:p w:rsidR="00215DF2" w:rsidRPr="00B664D9" w:rsidRDefault="00215DF2" w:rsidP="00054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Г.Тукай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Слово о поэте. «Родная деревня», «Книга»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Любовь к малой родине, верность традициям народа. Великая роль книги в жизни человека.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Выразительное чтение и анализ стихотворений, нахождение изобразительно-выразительных средств.</w:t>
            </w:r>
          </w:p>
        </w:tc>
      </w:tr>
      <w:tr w:rsidR="00313E6C" w:rsidRPr="00B664D9" w:rsidTr="00A20D1B">
        <w:tc>
          <w:tcPr>
            <w:tcW w:w="15352" w:type="dxa"/>
            <w:gridSpan w:val="6"/>
          </w:tcPr>
          <w:p w:rsidR="00313E6C" w:rsidRPr="00313E6C" w:rsidRDefault="00313E6C" w:rsidP="00313E6C">
            <w:pPr>
              <w:pStyle w:val="a6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Зарубежная литература. (15 часов + 1 </w:t>
            </w:r>
            <w:proofErr w:type="spellStart"/>
            <w:r>
              <w:rPr>
                <w:rFonts w:cs="Times New Roman"/>
                <w:b/>
                <w:sz w:val="24"/>
                <w:szCs w:val="24"/>
              </w:rPr>
              <w:t>к.р</w:t>
            </w:r>
            <w:proofErr w:type="spellEnd"/>
            <w:r>
              <w:rPr>
                <w:rFonts w:cs="Times New Roman"/>
                <w:b/>
                <w:sz w:val="24"/>
                <w:szCs w:val="24"/>
              </w:rPr>
              <w:t>.)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90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Понятие о мифе. Мифы Древней Греции.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Чтение  и</w:t>
            </w:r>
            <w:proofErr w:type="gramEnd"/>
            <w:r>
              <w:rPr>
                <w:rFonts w:cs="Times New Roman"/>
                <w:sz w:val="24"/>
                <w:szCs w:val="24"/>
              </w:rPr>
              <w:t xml:space="preserve"> конспектирование статьи учебника. Чтение мифов.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91</w:t>
            </w:r>
          </w:p>
        </w:tc>
        <w:tc>
          <w:tcPr>
            <w:tcW w:w="5103" w:type="dxa"/>
          </w:tcPr>
          <w:p w:rsidR="00215DF2" w:rsidRPr="00B664D9" w:rsidRDefault="00215DF2" w:rsidP="009B0E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 xml:space="preserve">Подвиги Геракла «Скотный двор царя Авгия», «Яблоки Гесперид». 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Чтение мифов. Работа по вопросам.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92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Геродот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Слово о писателе и историке. «Легенда об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Арионе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Отличие мифа от сказки.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313E6C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Чтение легенды, работа с понятием «легенда». Нахождение отличий мифа от сказки.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93</w:t>
            </w:r>
          </w:p>
        </w:tc>
        <w:tc>
          <w:tcPr>
            <w:tcW w:w="5103" w:type="dxa"/>
          </w:tcPr>
          <w:p w:rsidR="00215DF2" w:rsidRPr="00B664D9" w:rsidRDefault="00215DF2" w:rsidP="005665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Гом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ер. Слово о Гомере. 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Понятие о героическом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эпосе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Илиада»  как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героическая эпическая поэма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Чтение статьи о Гомере. Введение понятия «героический эпос». Чтение «Илиады», работа по вопросам.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94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Гомер. «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Одиссея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как героическая эпическая поэма. 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Чтение «Одиссеи», работа по вопросам.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95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6504">
              <w:rPr>
                <w:rFonts w:ascii="Times New Roman" w:hAnsi="Times New Roman"/>
                <w:b/>
                <w:sz w:val="24"/>
                <w:szCs w:val="24"/>
              </w:rPr>
              <w:t>Вн.чт</w:t>
            </w:r>
            <w:proofErr w:type="spellEnd"/>
            <w:r w:rsidRPr="005665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Мигель де Сервантес Сааведра. Роман «Дон Кихот».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Чтение отдельных глав романа, работа по вопросам, характеристика главного героя.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96</w:t>
            </w:r>
          </w:p>
        </w:tc>
        <w:tc>
          <w:tcPr>
            <w:tcW w:w="5103" w:type="dxa"/>
          </w:tcPr>
          <w:p w:rsidR="00215DF2" w:rsidRPr="00566504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66504">
              <w:rPr>
                <w:rFonts w:ascii="Times New Roman" w:hAnsi="Times New Roman"/>
                <w:b/>
                <w:sz w:val="24"/>
                <w:szCs w:val="24"/>
              </w:rPr>
              <w:t>Итоговая контрольная работа за 2018-2019 учебный год.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Выполнение контрольной работы.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97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64D9">
              <w:rPr>
                <w:rFonts w:ascii="Times New Roman" w:hAnsi="Times New Roman"/>
                <w:sz w:val="24"/>
                <w:szCs w:val="24"/>
              </w:rPr>
              <w:t>Ф.Шил</w:t>
            </w:r>
            <w:r>
              <w:rPr>
                <w:rFonts w:ascii="Times New Roman" w:hAnsi="Times New Roman"/>
                <w:sz w:val="24"/>
                <w:szCs w:val="24"/>
              </w:rPr>
              <w:t>лер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Слово о писателе. Баллада «Перчатка»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. Проблемы благородства, достоинства и чести.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B664D9">
              <w:rPr>
                <w:rFonts w:cs="Times New Roman"/>
                <w:sz w:val="24"/>
                <w:szCs w:val="24"/>
              </w:rPr>
              <w:t>Чтение статьи учебника.</w:t>
            </w:r>
            <w:r w:rsidR="00313E6C">
              <w:rPr>
                <w:rFonts w:cs="Times New Roman"/>
                <w:sz w:val="24"/>
                <w:szCs w:val="24"/>
              </w:rPr>
              <w:t xml:space="preserve"> Работа с </w:t>
            </w:r>
            <w:proofErr w:type="gramStart"/>
            <w:r w:rsidR="00313E6C">
              <w:rPr>
                <w:rFonts w:cs="Times New Roman"/>
                <w:sz w:val="24"/>
                <w:szCs w:val="24"/>
              </w:rPr>
              <w:t>понятием  «</w:t>
            </w:r>
            <w:proofErr w:type="gramEnd"/>
            <w:r w:rsidR="00313E6C">
              <w:rPr>
                <w:rFonts w:cs="Times New Roman"/>
                <w:sz w:val="24"/>
                <w:szCs w:val="24"/>
              </w:rPr>
              <w:t>баллада», нахождение её элементов в тексте.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98</w:t>
            </w:r>
          </w:p>
        </w:tc>
        <w:tc>
          <w:tcPr>
            <w:tcW w:w="5103" w:type="dxa"/>
          </w:tcPr>
          <w:p w:rsidR="00215DF2" w:rsidRPr="00B664D9" w:rsidRDefault="00215DF2" w:rsidP="005665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П.Мериме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Новелла  «</w:t>
            </w:r>
            <w:proofErr w:type="spellStart"/>
            <w:proofErr w:type="gramEnd"/>
            <w:r w:rsidRPr="00B664D9">
              <w:rPr>
                <w:rFonts w:ascii="Times New Roman" w:hAnsi="Times New Roman"/>
                <w:sz w:val="24"/>
                <w:szCs w:val="24"/>
              </w:rPr>
              <w:t>Маттео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Фальконе»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Жанр новеллы. Своеобразие гласного героя. 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Чтение произведения. Работа с понятием «новелла», нахождение её элементов в тексте. 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99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 Мериме. Новелла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Маттео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Фальконе». 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Конфликт естественной жизни и цивилизованного общества. Романтизм и реализм в произведении.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Работа по вопросам, составление цитатного плана новеллы, характеристика главных героев.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100</w:t>
            </w:r>
          </w:p>
        </w:tc>
        <w:tc>
          <w:tcPr>
            <w:tcW w:w="5103" w:type="dxa"/>
          </w:tcPr>
          <w:p w:rsidR="00215DF2" w:rsidRPr="00B664D9" w:rsidRDefault="00215DF2" w:rsidP="005665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4B94">
              <w:rPr>
                <w:rFonts w:ascii="Times New Roman" w:hAnsi="Times New Roman"/>
                <w:b/>
                <w:sz w:val="24"/>
                <w:szCs w:val="24"/>
              </w:rPr>
              <w:t>Вн</w:t>
            </w:r>
            <w:proofErr w:type="spellEnd"/>
            <w:r w:rsidRPr="00054B94">
              <w:rPr>
                <w:rFonts w:ascii="Times New Roman" w:hAnsi="Times New Roman"/>
                <w:b/>
                <w:sz w:val="24"/>
                <w:szCs w:val="24"/>
              </w:rPr>
              <w:t>. чт.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М.Твен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Роман «Приключения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Гекльберри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Финна». 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Дружба Тома и Гека. Их поведение в критических ситуациях.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Чтение произведения, характеристика героев, работа по вопросам.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101</w:t>
            </w:r>
          </w:p>
        </w:tc>
        <w:tc>
          <w:tcPr>
            <w:tcW w:w="5103" w:type="dxa"/>
          </w:tcPr>
          <w:p w:rsidR="00215DF2" w:rsidRPr="00054B94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4B94">
              <w:rPr>
                <w:rFonts w:ascii="Times New Roman" w:hAnsi="Times New Roman"/>
                <w:b/>
                <w:sz w:val="24"/>
                <w:szCs w:val="24"/>
              </w:rPr>
              <w:t>Вн</w:t>
            </w:r>
            <w:proofErr w:type="spellEnd"/>
            <w:r w:rsidRPr="00054B94">
              <w:rPr>
                <w:rFonts w:ascii="Times New Roman" w:hAnsi="Times New Roman"/>
                <w:b/>
                <w:sz w:val="24"/>
                <w:szCs w:val="24"/>
              </w:rPr>
              <w:t>. чт.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М.Твен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«</w:t>
            </w:r>
            <w:r w:rsidRPr="00054B94">
              <w:rPr>
                <w:rFonts w:ascii="Times New Roman" w:hAnsi="Times New Roman"/>
                <w:sz w:val="24"/>
                <w:szCs w:val="24"/>
              </w:rPr>
              <w:t xml:space="preserve">Приключения Гекельберри </w:t>
            </w:r>
            <w:r>
              <w:rPr>
                <w:rFonts w:ascii="Times New Roman" w:hAnsi="Times New Roman"/>
                <w:sz w:val="24"/>
                <w:szCs w:val="24"/>
              </w:rPr>
              <w:t>Финна»</w:t>
            </w:r>
            <w:r w:rsidRPr="00054B94">
              <w:rPr>
                <w:rFonts w:ascii="Times New Roman" w:hAnsi="Times New Roman"/>
                <w:sz w:val="24"/>
                <w:szCs w:val="24"/>
              </w:rPr>
              <w:t>. Средства создания комического. Юмор в произведении.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313E6C" w:rsidRPr="00B664D9" w:rsidRDefault="00313E6C" w:rsidP="00313E6C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Пересказ эпизодов, нахождение средств создания комического в произведении, составление вопросов по произведению.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102</w:t>
            </w:r>
          </w:p>
        </w:tc>
        <w:tc>
          <w:tcPr>
            <w:tcW w:w="5103" w:type="dxa"/>
          </w:tcPr>
          <w:p w:rsidR="00215DF2" w:rsidRPr="00B664D9" w:rsidRDefault="00215DF2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D9">
              <w:rPr>
                <w:rFonts w:ascii="Times New Roman" w:hAnsi="Times New Roman"/>
                <w:sz w:val="24"/>
                <w:szCs w:val="24"/>
              </w:rPr>
              <w:t>Антуан де Се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нт-Экзюпери. Слово о писателе. «Маленький принц» 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>как философская сказка-притча.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Чтение статьи о писателе, чтение произведения, работа по вопросам. Знакомство с понятием «притча».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103</w:t>
            </w:r>
          </w:p>
        </w:tc>
        <w:tc>
          <w:tcPr>
            <w:tcW w:w="5103" w:type="dxa"/>
          </w:tcPr>
          <w:p w:rsidR="00215DF2" w:rsidRPr="00B664D9" w:rsidRDefault="00215DF2" w:rsidP="00313E6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Антуан де Сент-Экзюпери. «Маленький принц»</w:t>
            </w:r>
            <w:r w:rsidRPr="00B664D9">
              <w:rPr>
                <w:rFonts w:ascii="Times New Roman" w:hAnsi="Times New Roman"/>
                <w:sz w:val="24"/>
                <w:szCs w:val="24"/>
              </w:rPr>
              <w:t xml:space="preserve">. Маленький принц, его друзья и враги. Вечные истины в сказке. 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 w:rsidRPr="00B664D9">
              <w:rPr>
                <w:rFonts w:cs="Times New Roman"/>
                <w:sz w:val="24"/>
                <w:szCs w:val="24"/>
              </w:rPr>
              <w:t>Беседа о главных и второстепенных героях.</w:t>
            </w:r>
            <w:r w:rsidR="00313E6C">
              <w:rPr>
                <w:rFonts w:cs="Times New Roman"/>
                <w:sz w:val="24"/>
                <w:szCs w:val="24"/>
              </w:rPr>
              <w:t xml:space="preserve"> Характеристика главного героя.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104</w:t>
            </w:r>
          </w:p>
        </w:tc>
        <w:tc>
          <w:tcPr>
            <w:tcW w:w="5103" w:type="dxa"/>
          </w:tcPr>
          <w:p w:rsidR="00215DF2" w:rsidRPr="00B664D9" w:rsidRDefault="00633510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Моё любимое произведение</w:t>
            </w:r>
            <w:r w:rsidR="00215DF2" w:rsidRPr="00B664D9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633510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Беседа по </w:t>
            </w:r>
            <w:proofErr w:type="gramStart"/>
            <w:r>
              <w:rPr>
                <w:rFonts w:cs="Times New Roman"/>
                <w:sz w:val="24"/>
                <w:szCs w:val="24"/>
              </w:rPr>
              <w:t>произведениям ,прочитанным</w:t>
            </w:r>
            <w:proofErr w:type="gramEnd"/>
            <w:r>
              <w:rPr>
                <w:rFonts w:cs="Times New Roman"/>
                <w:sz w:val="24"/>
                <w:szCs w:val="24"/>
              </w:rPr>
              <w:t xml:space="preserve"> за год</w:t>
            </w:r>
          </w:p>
        </w:tc>
      </w:tr>
      <w:tr w:rsidR="00215DF2" w:rsidRPr="00B664D9" w:rsidTr="00215DF2">
        <w:tc>
          <w:tcPr>
            <w:tcW w:w="675" w:type="dxa"/>
          </w:tcPr>
          <w:p w:rsidR="00215DF2" w:rsidRPr="00B664D9" w:rsidRDefault="00215DF2" w:rsidP="00B806FA">
            <w:pPr>
              <w:pStyle w:val="a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105</w:t>
            </w:r>
          </w:p>
        </w:tc>
        <w:tc>
          <w:tcPr>
            <w:tcW w:w="5103" w:type="dxa"/>
          </w:tcPr>
          <w:p w:rsidR="00215DF2" w:rsidRPr="00B664D9" w:rsidRDefault="00633510" w:rsidP="005665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Что читать летом</w:t>
            </w:r>
          </w:p>
        </w:tc>
        <w:tc>
          <w:tcPr>
            <w:tcW w:w="1276" w:type="dxa"/>
          </w:tcPr>
          <w:p w:rsidR="00215DF2" w:rsidRPr="00B664D9" w:rsidRDefault="007308BE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15DF2" w:rsidRPr="00B664D9" w:rsidRDefault="00215DF2" w:rsidP="00B806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8" w:type="dxa"/>
          </w:tcPr>
          <w:p w:rsidR="00215DF2" w:rsidRPr="00B664D9" w:rsidRDefault="00313E6C" w:rsidP="00B806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Викторина, запись произведений для летнего чтения.</w:t>
            </w:r>
          </w:p>
        </w:tc>
      </w:tr>
    </w:tbl>
    <w:p w:rsidR="00255583" w:rsidRPr="00B664D9" w:rsidRDefault="00255583" w:rsidP="00B806F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255583" w:rsidRPr="00B664D9" w:rsidSect="00255583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D03FF"/>
    <w:multiLevelType w:val="hybridMultilevel"/>
    <w:tmpl w:val="3228B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C105E"/>
    <w:multiLevelType w:val="multilevel"/>
    <w:tmpl w:val="7772BF4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2"/>
      <w:numFmt w:val="bullet"/>
      <w:lvlText w:val="•"/>
      <w:lvlJc w:val="left"/>
      <w:pPr>
        <w:ind w:left="1080" w:hanging="360"/>
      </w:pPr>
      <w:rPr>
        <w:rFonts w:ascii="Times New Roman" w:eastAsia="TimesNewRomanPSMT" w:hAnsi="Times New Roman" w:cs="Times New Roman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DDD0BD5"/>
    <w:multiLevelType w:val="hybridMultilevel"/>
    <w:tmpl w:val="3084C0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5378F6"/>
    <w:multiLevelType w:val="multilevel"/>
    <w:tmpl w:val="87126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8A4257"/>
    <w:multiLevelType w:val="hybridMultilevel"/>
    <w:tmpl w:val="6F7ED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4F2F4E"/>
    <w:multiLevelType w:val="hybridMultilevel"/>
    <w:tmpl w:val="D99CF902"/>
    <w:lvl w:ilvl="0" w:tplc="F170136E">
      <w:numFmt w:val="bullet"/>
      <w:lvlText w:val="•"/>
      <w:lvlJc w:val="left"/>
      <w:pPr>
        <w:ind w:left="1245" w:hanging="525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975362"/>
    <w:multiLevelType w:val="multilevel"/>
    <w:tmpl w:val="0F7C5B28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2"/>
      <w:numFmt w:val="bullet"/>
      <w:lvlText w:val="•"/>
      <w:lvlJc w:val="left"/>
      <w:pPr>
        <w:ind w:left="1080" w:hanging="360"/>
      </w:pPr>
      <w:rPr>
        <w:rFonts w:ascii="Times New Roman" w:eastAsia="TimesNewRomanPSMT" w:hAnsi="Times New Roman" w:cs="Times New Roman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22AD062E"/>
    <w:multiLevelType w:val="hybridMultilevel"/>
    <w:tmpl w:val="8F5091D0"/>
    <w:lvl w:ilvl="0" w:tplc="F170136E">
      <w:numFmt w:val="bullet"/>
      <w:lvlText w:val="•"/>
      <w:lvlJc w:val="left"/>
      <w:pPr>
        <w:ind w:left="1245" w:hanging="525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4522421"/>
    <w:multiLevelType w:val="hybridMultilevel"/>
    <w:tmpl w:val="667C3DEE"/>
    <w:lvl w:ilvl="0" w:tplc="E2CC6E06">
      <w:start w:val="2"/>
      <w:numFmt w:val="bullet"/>
      <w:lvlText w:val="•"/>
      <w:lvlJc w:val="left"/>
      <w:pPr>
        <w:ind w:left="720" w:hanging="360"/>
      </w:pPr>
      <w:rPr>
        <w:rFonts w:ascii="Times New Roman" w:eastAsia="TimesNewRomanPS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97751E"/>
    <w:multiLevelType w:val="multilevel"/>
    <w:tmpl w:val="FD86C952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numFmt w:val="bullet"/>
      <w:lvlText w:val="•"/>
      <w:lvlJc w:val="left"/>
      <w:pPr>
        <w:ind w:left="1080" w:hanging="360"/>
      </w:pPr>
      <w:rPr>
        <w:rFonts w:ascii="Times New Roman" w:hAnsi="Times New Roman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 w15:restartNumberingAfterBreak="0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53E286E"/>
    <w:multiLevelType w:val="multilevel"/>
    <w:tmpl w:val="9FAC2BD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numFmt w:val="bullet"/>
      <w:lvlText w:val="•"/>
      <w:lvlJc w:val="left"/>
      <w:pPr>
        <w:ind w:left="1080" w:hanging="360"/>
      </w:pPr>
      <w:rPr>
        <w:rFonts w:ascii="Times New Roman" w:hAnsi="Times New Roman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489533EB"/>
    <w:multiLevelType w:val="hybridMultilevel"/>
    <w:tmpl w:val="D91E0E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066B50"/>
    <w:multiLevelType w:val="hybridMultilevel"/>
    <w:tmpl w:val="7408B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2452AB"/>
    <w:multiLevelType w:val="hybridMultilevel"/>
    <w:tmpl w:val="6720C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437F9B"/>
    <w:multiLevelType w:val="hybridMultilevel"/>
    <w:tmpl w:val="4BE4F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9411EB"/>
    <w:multiLevelType w:val="hybridMultilevel"/>
    <w:tmpl w:val="3F8C374C"/>
    <w:lvl w:ilvl="0" w:tplc="F170136E">
      <w:numFmt w:val="bullet"/>
      <w:lvlText w:val="•"/>
      <w:lvlJc w:val="left"/>
      <w:pPr>
        <w:ind w:left="1245" w:hanging="525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1580D"/>
    <w:multiLevelType w:val="hybridMultilevel"/>
    <w:tmpl w:val="68B446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8D3BA0"/>
    <w:multiLevelType w:val="hybridMultilevel"/>
    <w:tmpl w:val="75360CE2"/>
    <w:lvl w:ilvl="0" w:tplc="F170136E">
      <w:numFmt w:val="bullet"/>
      <w:lvlText w:val="•"/>
      <w:lvlJc w:val="left"/>
      <w:pPr>
        <w:ind w:left="1245" w:hanging="525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375BCB"/>
    <w:multiLevelType w:val="hybridMultilevel"/>
    <w:tmpl w:val="63D41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18"/>
  </w:num>
  <w:num w:numId="4">
    <w:abstractNumId w:val="16"/>
  </w:num>
  <w:num w:numId="5">
    <w:abstractNumId w:val="3"/>
  </w:num>
  <w:num w:numId="6">
    <w:abstractNumId w:val="11"/>
  </w:num>
  <w:num w:numId="7">
    <w:abstractNumId w:val="10"/>
  </w:num>
  <w:num w:numId="8">
    <w:abstractNumId w:val="9"/>
  </w:num>
  <w:num w:numId="9">
    <w:abstractNumId w:val="8"/>
  </w:num>
  <w:num w:numId="10">
    <w:abstractNumId w:val="6"/>
  </w:num>
  <w:num w:numId="11">
    <w:abstractNumId w:val="1"/>
  </w:num>
  <w:num w:numId="12">
    <w:abstractNumId w:val="0"/>
  </w:num>
  <w:num w:numId="13">
    <w:abstractNumId w:val="12"/>
  </w:num>
  <w:num w:numId="14">
    <w:abstractNumId w:val="4"/>
  </w:num>
  <w:num w:numId="15">
    <w:abstractNumId w:val="15"/>
  </w:num>
  <w:num w:numId="16">
    <w:abstractNumId w:val="13"/>
  </w:num>
  <w:num w:numId="17">
    <w:abstractNumId w:val="2"/>
  </w:num>
  <w:num w:numId="18">
    <w:abstractNumId w:val="14"/>
  </w:num>
  <w:num w:numId="19">
    <w:abstractNumId w:val="17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583"/>
    <w:rsid w:val="000252CD"/>
    <w:rsid w:val="00054B94"/>
    <w:rsid w:val="000F3E1E"/>
    <w:rsid w:val="00117192"/>
    <w:rsid w:val="00215DF2"/>
    <w:rsid w:val="00255583"/>
    <w:rsid w:val="002709FE"/>
    <w:rsid w:val="002A4DA3"/>
    <w:rsid w:val="002E1049"/>
    <w:rsid w:val="00313E6C"/>
    <w:rsid w:val="00326711"/>
    <w:rsid w:val="004478E2"/>
    <w:rsid w:val="00455E32"/>
    <w:rsid w:val="00566504"/>
    <w:rsid w:val="00604AB1"/>
    <w:rsid w:val="00633510"/>
    <w:rsid w:val="00667B6C"/>
    <w:rsid w:val="006A17B1"/>
    <w:rsid w:val="007308BE"/>
    <w:rsid w:val="007E53B7"/>
    <w:rsid w:val="008953A0"/>
    <w:rsid w:val="008A5B5D"/>
    <w:rsid w:val="008D5E3F"/>
    <w:rsid w:val="008E1E5D"/>
    <w:rsid w:val="0094232A"/>
    <w:rsid w:val="009432D7"/>
    <w:rsid w:val="009B0E54"/>
    <w:rsid w:val="00A20D1B"/>
    <w:rsid w:val="00A935BA"/>
    <w:rsid w:val="00B653E9"/>
    <w:rsid w:val="00B664D9"/>
    <w:rsid w:val="00B806FA"/>
    <w:rsid w:val="00E66530"/>
    <w:rsid w:val="00E957B5"/>
    <w:rsid w:val="00EB2037"/>
    <w:rsid w:val="00EF5EF4"/>
    <w:rsid w:val="00F911C1"/>
    <w:rsid w:val="00FD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88E6E4-C558-4696-BD38-5B8215FF9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58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558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55583"/>
    <w:pPr>
      <w:spacing w:after="0" w:line="240" w:lineRule="auto"/>
      <w:ind w:left="720"/>
      <w:contextualSpacing/>
    </w:pPr>
  </w:style>
  <w:style w:type="character" w:customStyle="1" w:styleId="a5">
    <w:name w:val="Без интервала Знак"/>
    <w:basedOn w:val="a0"/>
    <w:link w:val="a6"/>
    <w:locked/>
    <w:rsid w:val="00255583"/>
    <w:rPr>
      <w:rFonts w:ascii="Times New Roman" w:eastAsia="Times New Roman" w:hAnsi="Times New Roman"/>
    </w:rPr>
  </w:style>
  <w:style w:type="paragraph" w:styleId="a6">
    <w:name w:val="No Spacing"/>
    <w:link w:val="a5"/>
    <w:qFormat/>
    <w:rsid w:val="00255583"/>
    <w:pPr>
      <w:spacing w:after="0" w:line="240" w:lineRule="auto"/>
    </w:pPr>
    <w:rPr>
      <w:rFonts w:ascii="Times New Roman" w:eastAsia="Times New Roman" w:hAnsi="Times New Roman"/>
    </w:rPr>
  </w:style>
  <w:style w:type="paragraph" w:styleId="a7">
    <w:name w:val="Normal (Web)"/>
    <w:basedOn w:val="a"/>
    <w:uiPriority w:val="99"/>
    <w:unhideWhenUsed/>
    <w:rsid w:val="00B664D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Body Text"/>
    <w:basedOn w:val="a"/>
    <w:link w:val="a9"/>
    <w:rsid w:val="00B664D9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a9">
    <w:name w:val="Основной текст Знак"/>
    <w:basedOn w:val="a0"/>
    <w:link w:val="a8"/>
    <w:rsid w:val="00B664D9"/>
    <w:rPr>
      <w:rFonts w:ascii="Times New Roman" w:eastAsia="Times New Roman" w:hAnsi="Times New Roman" w:cs="Times New Roman"/>
      <w:sz w:val="28"/>
      <w:szCs w:val="20"/>
    </w:rPr>
  </w:style>
  <w:style w:type="character" w:customStyle="1" w:styleId="14">
    <w:name w:val="Основной текст (14)_"/>
    <w:link w:val="141"/>
    <w:rsid w:val="00B664D9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B664D9"/>
    <w:pPr>
      <w:shd w:val="clear" w:color="auto" w:fill="FFFFFF"/>
      <w:spacing w:after="0" w:line="211" w:lineRule="exact"/>
      <w:ind w:firstLine="400"/>
      <w:jc w:val="both"/>
    </w:pPr>
    <w:rPr>
      <w:rFonts w:asciiTheme="minorHAnsi" w:eastAsiaTheme="minorHAnsi" w:hAnsiTheme="minorHAnsi" w:cstheme="minorBidi"/>
      <w:i/>
      <w:iCs/>
    </w:rPr>
  </w:style>
  <w:style w:type="character" w:customStyle="1" w:styleId="1460">
    <w:name w:val="Основной текст (14)60"/>
    <w:rsid w:val="00B664D9"/>
    <w:rPr>
      <w:rFonts w:ascii="Times New Roman" w:hAnsi="Times New Roman" w:cs="Times New Roman"/>
      <w:i w:val="0"/>
      <w:iCs w:val="0"/>
      <w:noProof/>
      <w:spacing w:val="0"/>
      <w:sz w:val="22"/>
      <w:szCs w:val="22"/>
      <w:lang w:bidi="ar-SA"/>
    </w:rPr>
  </w:style>
  <w:style w:type="character" w:customStyle="1" w:styleId="1458">
    <w:name w:val="Основной текст (14)58"/>
    <w:rsid w:val="00B664D9"/>
    <w:rPr>
      <w:rFonts w:ascii="Times New Roman" w:hAnsi="Times New Roman" w:cs="Times New Roman"/>
      <w:i w:val="0"/>
      <w:iCs w:val="0"/>
      <w:noProof/>
      <w:spacing w:val="0"/>
      <w:sz w:val="22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326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23B10E-1F22-4E12-820D-1A3A42D45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16</Pages>
  <Words>4699</Words>
  <Characters>26786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Сафина Аделина Дамировна</cp:lastModifiedBy>
  <cp:revision>7</cp:revision>
  <dcterms:created xsi:type="dcterms:W3CDTF">2021-03-27T13:16:00Z</dcterms:created>
  <dcterms:modified xsi:type="dcterms:W3CDTF">2021-10-24T07:18:00Z</dcterms:modified>
</cp:coreProperties>
</file>